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30" w:rsidRDefault="004B4430" w:rsidP="004B4430">
      <w:pPr>
        <w:pStyle w:val="ae"/>
        <w:jc w:val="center"/>
        <w:rPr>
          <w:rFonts w:ascii="Times New Roman" w:hAnsi="Times New Roman" w:cs="Times New Roman"/>
          <w:sz w:val="32"/>
          <w:szCs w:val="32"/>
        </w:rPr>
      </w:pPr>
    </w:p>
    <w:p w:rsidR="004B4430" w:rsidRDefault="004B4430" w:rsidP="004B4430">
      <w:pPr>
        <w:pStyle w:val="ae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4B4430" w:rsidRPr="000C146A" w:rsidRDefault="004B4430" w:rsidP="004B4430">
      <w:pPr>
        <w:pStyle w:val="ae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ГОРОДСКОГО ПОСЕЛЕНИЯ БЕРЕЗОВО</w:t>
      </w:r>
    </w:p>
    <w:p w:rsidR="004B4430" w:rsidRPr="00A8260E" w:rsidRDefault="004B4430" w:rsidP="004B4430">
      <w:pPr>
        <w:pStyle w:val="ae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4B4430" w:rsidRPr="00A8260E" w:rsidRDefault="004B4430" w:rsidP="004B4430">
      <w:pPr>
        <w:pStyle w:val="ae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 xml:space="preserve">Ханты-Мансийского автономного </w:t>
      </w:r>
      <w:proofErr w:type="spellStart"/>
      <w:r w:rsidRPr="00A8260E">
        <w:rPr>
          <w:rFonts w:ascii="Times New Roman" w:hAnsi="Times New Roman" w:cs="Times New Roman"/>
          <w:sz w:val="32"/>
          <w:szCs w:val="32"/>
        </w:rPr>
        <w:t>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га-Югры</w:t>
      </w:r>
      <w:proofErr w:type="spellEnd"/>
    </w:p>
    <w:p w:rsidR="004B4430" w:rsidRDefault="004B4430" w:rsidP="004B4430">
      <w:pPr>
        <w:pStyle w:val="ae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B4430" w:rsidRPr="000C146A" w:rsidRDefault="004B4430" w:rsidP="004B4430">
      <w:pPr>
        <w:pStyle w:val="a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B4430" w:rsidRPr="0069722A" w:rsidRDefault="004B4430" w:rsidP="004B4430">
      <w:pPr>
        <w:pStyle w:val="ae"/>
        <w:jc w:val="center"/>
        <w:rPr>
          <w:rFonts w:ascii="Times New Roman" w:hAnsi="Times New Roman" w:cs="Times New Roman"/>
          <w:sz w:val="32"/>
          <w:szCs w:val="32"/>
        </w:rPr>
      </w:pPr>
    </w:p>
    <w:p w:rsidR="004B4430" w:rsidRDefault="004B4430" w:rsidP="004B4430">
      <w:pPr>
        <w:pStyle w:val="ae"/>
        <w:jc w:val="center"/>
        <w:rPr>
          <w:rFonts w:ascii="Times New Roman" w:hAnsi="Times New Roman" w:cs="Times New Roman"/>
          <w:sz w:val="36"/>
          <w:szCs w:val="36"/>
        </w:rPr>
      </w:pPr>
    </w:p>
    <w:p w:rsidR="004B4430" w:rsidRPr="008E2C77" w:rsidRDefault="002417AC" w:rsidP="004B4430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  09.06.</w:t>
      </w:r>
      <w:r w:rsidR="004B4430">
        <w:rPr>
          <w:rFonts w:ascii="Times New Roman" w:hAnsi="Times New Roman" w:cs="Times New Roman"/>
          <w:sz w:val="28"/>
          <w:szCs w:val="28"/>
        </w:rPr>
        <w:t xml:space="preserve"> 2014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36</w:t>
      </w:r>
    </w:p>
    <w:p w:rsidR="004B4430" w:rsidRDefault="004B4430" w:rsidP="004B4430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proofErr w:type="spellStart"/>
      <w:r w:rsidRPr="00A8260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 w:cs="Times New Roman"/>
          <w:sz w:val="28"/>
          <w:szCs w:val="28"/>
        </w:rPr>
        <w:t>. Березово</w:t>
      </w:r>
    </w:p>
    <w:p w:rsidR="004B4430" w:rsidRDefault="004B4430" w:rsidP="004B4430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D91A43" w:rsidRDefault="00D91A43" w:rsidP="00E21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91A43" w:rsidRDefault="00D91A43" w:rsidP="00D91A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91A43" w:rsidRDefault="00D91A43" w:rsidP="00D91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91A43">
        <w:rPr>
          <w:rFonts w:ascii="Times New Roman" w:hAnsi="Times New Roman"/>
          <w:sz w:val="28"/>
          <w:szCs w:val="28"/>
        </w:rPr>
        <w:t>«</w:t>
      </w:r>
      <w:r w:rsidRPr="00D91A43">
        <w:rPr>
          <w:rFonts w:ascii="Times New Roman" w:hAnsi="Times New Roman"/>
          <w:bCs/>
          <w:sz w:val="28"/>
          <w:szCs w:val="28"/>
        </w:rPr>
        <w:t xml:space="preserve">О мерах по реализации решения </w:t>
      </w:r>
    </w:p>
    <w:p w:rsidR="00D91A43" w:rsidRDefault="004B4430" w:rsidP="00D91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Совета депутатов городского поселения Берёзово</w:t>
      </w:r>
    </w:p>
    <w:p w:rsidR="00D91A43" w:rsidRDefault="00D91A43" w:rsidP="00D91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91A43">
        <w:rPr>
          <w:rFonts w:ascii="Times New Roman" w:hAnsi="Times New Roman"/>
          <w:bCs/>
          <w:sz w:val="28"/>
          <w:szCs w:val="28"/>
        </w:rPr>
        <w:t xml:space="preserve">«О бюджете </w:t>
      </w:r>
      <w:r w:rsidR="004B4430">
        <w:rPr>
          <w:rFonts w:ascii="Times New Roman" w:hAnsi="Times New Roman"/>
          <w:bCs/>
          <w:sz w:val="28"/>
          <w:szCs w:val="28"/>
        </w:rPr>
        <w:t>городского поселения Берёзово</w:t>
      </w:r>
      <w:r w:rsidRPr="00D91A43">
        <w:rPr>
          <w:rFonts w:ascii="Times New Roman" w:hAnsi="Times New Roman"/>
          <w:bCs/>
          <w:sz w:val="28"/>
          <w:szCs w:val="28"/>
        </w:rPr>
        <w:t xml:space="preserve">  </w:t>
      </w:r>
    </w:p>
    <w:p w:rsidR="00D91A43" w:rsidRDefault="00D91A43" w:rsidP="00D91A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D91A43">
        <w:rPr>
          <w:rFonts w:ascii="Times New Roman" w:hAnsi="Times New Roman"/>
          <w:bCs/>
          <w:sz w:val="28"/>
          <w:szCs w:val="28"/>
        </w:rPr>
        <w:t>на 2014 год и на плановый период 2015 и 2016 годов»</w:t>
      </w:r>
    </w:p>
    <w:p w:rsidR="00D91A43" w:rsidRDefault="00D91A43" w:rsidP="00D91A4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91A43" w:rsidRPr="00E2114F" w:rsidRDefault="00D91A43" w:rsidP="00E2114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целях реализации </w:t>
      </w:r>
      <w:r w:rsidR="00E2114F" w:rsidRPr="00D91A43">
        <w:rPr>
          <w:rFonts w:ascii="Times New Roman" w:hAnsi="Times New Roman"/>
          <w:bCs/>
          <w:sz w:val="28"/>
          <w:szCs w:val="28"/>
        </w:rPr>
        <w:t xml:space="preserve">решения </w:t>
      </w:r>
      <w:r w:rsidR="004B4430">
        <w:rPr>
          <w:rFonts w:ascii="Times New Roman" w:hAnsi="Times New Roman"/>
          <w:bCs/>
          <w:sz w:val="28"/>
          <w:szCs w:val="28"/>
        </w:rPr>
        <w:t>Совета депутатов городского поселения Берёзово</w:t>
      </w:r>
      <w:r w:rsidR="00A64F22">
        <w:rPr>
          <w:rFonts w:ascii="Times New Roman" w:hAnsi="Times New Roman"/>
          <w:bCs/>
          <w:sz w:val="28"/>
          <w:szCs w:val="28"/>
        </w:rPr>
        <w:t xml:space="preserve"> </w:t>
      </w:r>
      <w:r w:rsidR="00205A7C">
        <w:rPr>
          <w:rFonts w:ascii="Times New Roman" w:hAnsi="Times New Roman"/>
          <w:bCs/>
          <w:sz w:val="28"/>
          <w:szCs w:val="28"/>
        </w:rPr>
        <w:t>от</w:t>
      </w:r>
      <w:r w:rsidR="00205A7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B4430">
        <w:rPr>
          <w:rFonts w:ascii="Times New Roman CYR" w:hAnsi="Times New Roman CYR" w:cs="Times New Roman CYR"/>
          <w:sz w:val="28"/>
          <w:szCs w:val="28"/>
        </w:rPr>
        <w:t xml:space="preserve">30 декабря </w:t>
      </w:r>
      <w:r w:rsidR="00205A7C">
        <w:rPr>
          <w:rFonts w:ascii="Times New Roman CYR" w:hAnsi="Times New Roman CYR" w:cs="Times New Roman CYR"/>
          <w:sz w:val="28"/>
          <w:szCs w:val="28"/>
        </w:rPr>
        <w:t xml:space="preserve"> 2013 года №</w:t>
      </w:r>
      <w:r w:rsidR="004B4430">
        <w:rPr>
          <w:rFonts w:ascii="Times New Roman CYR" w:hAnsi="Times New Roman CYR" w:cs="Times New Roman CYR"/>
          <w:sz w:val="28"/>
          <w:szCs w:val="28"/>
        </w:rPr>
        <w:t xml:space="preserve"> 26</w:t>
      </w:r>
      <w:r w:rsidR="00205A7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64F22">
        <w:rPr>
          <w:rFonts w:ascii="Times New Roman" w:hAnsi="Times New Roman"/>
          <w:bCs/>
          <w:sz w:val="28"/>
          <w:szCs w:val="28"/>
        </w:rPr>
        <w:t xml:space="preserve">«О бюджете </w:t>
      </w:r>
      <w:r w:rsidR="004B4430">
        <w:rPr>
          <w:rFonts w:ascii="Times New Roman" w:hAnsi="Times New Roman"/>
          <w:bCs/>
          <w:sz w:val="28"/>
          <w:szCs w:val="28"/>
        </w:rPr>
        <w:t>городского поселения Берёзово</w:t>
      </w:r>
      <w:r w:rsidR="00E2114F" w:rsidRPr="00D91A43">
        <w:rPr>
          <w:rFonts w:ascii="Times New Roman" w:hAnsi="Times New Roman"/>
          <w:bCs/>
          <w:sz w:val="28"/>
          <w:szCs w:val="28"/>
        </w:rPr>
        <w:t xml:space="preserve"> на 2014 год и на плановый период 2015 и 2016 годов»</w:t>
      </w:r>
      <w:r w:rsidR="00E2114F">
        <w:rPr>
          <w:rFonts w:ascii="Times New Roman" w:hAnsi="Times New Roman"/>
          <w:bCs/>
          <w:sz w:val="28"/>
          <w:szCs w:val="28"/>
        </w:rPr>
        <w:t xml:space="preserve"> (далее</w:t>
      </w:r>
      <w:r w:rsidR="00384A61">
        <w:rPr>
          <w:rFonts w:ascii="Times New Roman" w:hAnsi="Times New Roman"/>
          <w:bCs/>
          <w:sz w:val="28"/>
          <w:szCs w:val="28"/>
        </w:rPr>
        <w:t xml:space="preserve"> </w:t>
      </w:r>
      <w:r w:rsidR="00E2114F">
        <w:rPr>
          <w:rFonts w:ascii="Times New Roman" w:hAnsi="Times New Roman"/>
          <w:bCs/>
          <w:sz w:val="28"/>
          <w:szCs w:val="28"/>
        </w:rPr>
        <w:t>- решение)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D91A43" w:rsidRDefault="00D91A43" w:rsidP="00D91A4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91A43" w:rsidRDefault="00D91A43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Принять к исполнению бюджет </w:t>
      </w:r>
      <w:r w:rsidR="004B4430">
        <w:rPr>
          <w:rFonts w:ascii="Times New Roman" w:hAnsi="Times New Roman"/>
          <w:bCs/>
          <w:sz w:val="28"/>
          <w:szCs w:val="28"/>
        </w:rPr>
        <w:t>городского поселения Берёзово</w:t>
      </w:r>
      <w:r w:rsidR="00E2114F" w:rsidRPr="00D91A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2014 год и на плановый период 2015 и 2016 годов</w:t>
      </w:r>
      <w:r w:rsidR="00E2114F">
        <w:rPr>
          <w:rFonts w:ascii="Times New Roman CYR" w:hAnsi="Times New Roman CYR" w:cs="Times New Roman CYR"/>
          <w:sz w:val="28"/>
          <w:szCs w:val="28"/>
        </w:rPr>
        <w:t xml:space="preserve"> (далее – бюджет </w:t>
      </w:r>
      <w:r w:rsidR="004B4430">
        <w:rPr>
          <w:rFonts w:ascii="Times New Roman CYR" w:hAnsi="Times New Roman CYR" w:cs="Times New Roman CYR"/>
          <w:sz w:val="28"/>
          <w:szCs w:val="28"/>
        </w:rPr>
        <w:t>поселения</w:t>
      </w:r>
      <w:r w:rsidR="00E2114F">
        <w:rPr>
          <w:rFonts w:ascii="Times New Roman CYR" w:hAnsi="Times New Roman CYR" w:cs="Times New Roman CYR"/>
          <w:sz w:val="28"/>
          <w:szCs w:val="28"/>
        </w:rPr>
        <w:t>).</w:t>
      </w:r>
    </w:p>
    <w:p w:rsidR="00D91A43" w:rsidRPr="00DC3549" w:rsidRDefault="00D91A43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C3549">
        <w:rPr>
          <w:rFonts w:ascii="Times New Roman CYR" w:hAnsi="Times New Roman CYR" w:cs="Times New Roman CYR"/>
          <w:sz w:val="28"/>
          <w:szCs w:val="28"/>
        </w:rPr>
        <w:t xml:space="preserve">2. Утвердить план мероприятий по росту доходов и оптимизации расходов бюджета </w:t>
      </w:r>
      <w:r w:rsidR="004B4430">
        <w:rPr>
          <w:rFonts w:ascii="Times New Roman" w:hAnsi="Times New Roman"/>
          <w:bCs/>
          <w:sz w:val="28"/>
          <w:szCs w:val="28"/>
        </w:rPr>
        <w:t>поселения</w:t>
      </w:r>
      <w:r w:rsidRPr="00DC3549">
        <w:rPr>
          <w:rFonts w:ascii="Times New Roman CYR" w:hAnsi="Times New Roman CYR" w:cs="Times New Roman CYR"/>
          <w:sz w:val="28"/>
          <w:szCs w:val="28"/>
        </w:rPr>
        <w:t xml:space="preserve"> на 2014 год и на плановый период 2015 и </w:t>
      </w:r>
      <w:r w:rsidR="002003A4">
        <w:rPr>
          <w:rFonts w:ascii="Times New Roman CYR" w:hAnsi="Times New Roman CYR" w:cs="Times New Roman CYR"/>
          <w:sz w:val="28"/>
          <w:szCs w:val="28"/>
        </w:rPr>
        <w:t xml:space="preserve">2016 годов согласно приложению </w:t>
      </w:r>
      <w:r w:rsidRPr="00DC3549">
        <w:rPr>
          <w:rFonts w:ascii="Times New Roman CYR" w:hAnsi="Times New Roman CYR" w:cs="Times New Roman CYR"/>
          <w:sz w:val="28"/>
          <w:szCs w:val="28"/>
        </w:rPr>
        <w:t>к настоящему постановлению.</w:t>
      </w:r>
    </w:p>
    <w:p w:rsidR="00D91A43" w:rsidRPr="00FE3E25" w:rsidRDefault="00D91A43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C3549">
        <w:rPr>
          <w:rFonts w:ascii="Times New Roman CYR" w:hAnsi="Times New Roman CYR" w:cs="Times New Roman CYR"/>
          <w:sz w:val="28"/>
          <w:szCs w:val="28"/>
        </w:rPr>
        <w:t>3.</w:t>
      </w:r>
      <w:r w:rsidR="00E2114F" w:rsidRPr="00DC354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B4430">
        <w:rPr>
          <w:rFonts w:ascii="Times New Roman CYR" w:hAnsi="Times New Roman CYR" w:cs="Times New Roman CYR"/>
          <w:sz w:val="28"/>
          <w:szCs w:val="28"/>
        </w:rPr>
        <w:t>Отделу экономики и прогнозирования</w:t>
      </w:r>
      <w:r w:rsidR="00F2419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2419A" w:rsidRPr="00FE3E25">
        <w:rPr>
          <w:rFonts w:ascii="Times New Roman CYR" w:hAnsi="Times New Roman CYR" w:cs="Times New Roman CYR"/>
          <w:sz w:val="28"/>
          <w:szCs w:val="28"/>
        </w:rPr>
        <w:t>ежеквартально, до 1</w:t>
      </w:r>
      <w:r w:rsidR="00F2419A">
        <w:rPr>
          <w:rFonts w:ascii="Times New Roman CYR" w:hAnsi="Times New Roman CYR" w:cs="Times New Roman CYR"/>
          <w:sz w:val="28"/>
          <w:szCs w:val="28"/>
        </w:rPr>
        <w:t>0</w:t>
      </w:r>
      <w:r w:rsidR="00F2419A" w:rsidRPr="00FE3E25">
        <w:rPr>
          <w:rFonts w:ascii="Times New Roman CYR" w:hAnsi="Times New Roman CYR" w:cs="Times New Roman CYR"/>
          <w:sz w:val="28"/>
          <w:szCs w:val="28"/>
        </w:rPr>
        <w:t xml:space="preserve"> числа месяца, следующего за отчетным кварталом, </w:t>
      </w:r>
      <w:r w:rsidR="00F2419A">
        <w:rPr>
          <w:rFonts w:ascii="Times New Roman CYR" w:hAnsi="Times New Roman CYR" w:cs="Times New Roman CYR"/>
          <w:sz w:val="28"/>
          <w:szCs w:val="28"/>
        </w:rPr>
        <w:t xml:space="preserve">составлять отчёт о </w:t>
      </w:r>
      <w:r w:rsidR="00F2419A" w:rsidRPr="00FE3E25">
        <w:rPr>
          <w:rFonts w:ascii="Times New Roman CYR" w:hAnsi="Times New Roman CYR" w:cs="Times New Roman CYR"/>
          <w:sz w:val="28"/>
          <w:szCs w:val="28"/>
        </w:rPr>
        <w:t xml:space="preserve"> выполнении плана мероприятий по росту доходов и оптимизации расходов бюджета </w:t>
      </w:r>
      <w:r w:rsidR="00F2419A">
        <w:rPr>
          <w:rFonts w:ascii="Times New Roman CYR" w:hAnsi="Times New Roman CYR" w:cs="Times New Roman CYR"/>
          <w:sz w:val="28"/>
          <w:szCs w:val="28"/>
        </w:rPr>
        <w:t>поселения</w:t>
      </w:r>
      <w:r w:rsidR="00F2419A" w:rsidRPr="00FE3E25">
        <w:rPr>
          <w:rFonts w:ascii="Times New Roman CYR" w:hAnsi="Times New Roman CYR" w:cs="Times New Roman CYR"/>
          <w:sz w:val="28"/>
          <w:szCs w:val="28"/>
        </w:rPr>
        <w:t xml:space="preserve"> на 2014 год и на плановый период 2015 и 2016 годов</w:t>
      </w:r>
      <w:r w:rsidR="00F2419A">
        <w:rPr>
          <w:rFonts w:ascii="Times New Roman CYR" w:hAnsi="Times New Roman CYR" w:cs="Times New Roman CYR"/>
          <w:sz w:val="28"/>
          <w:szCs w:val="28"/>
        </w:rPr>
        <w:t xml:space="preserve"> и направлять его в Комитет по финансам администрации Берёзовского района.</w:t>
      </w:r>
    </w:p>
    <w:p w:rsidR="00456502" w:rsidRDefault="00F2419A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456502" w:rsidRPr="00241E8B">
        <w:rPr>
          <w:rFonts w:ascii="Times New Roman" w:hAnsi="Times New Roman"/>
          <w:snapToGrid w:val="0"/>
          <w:sz w:val="28"/>
        </w:rPr>
        <w:t xml:space="preserve">В целях повышения уровня администрирования доходов и источников финансирования дефицита бюджета </w:t>
      </w:r>
      <w:r>
        <w:rPr>
          <w:rFonts w:ascii="Times New Roman" w:hAnsi="Times New Roman"/>
          <w:sz w:val="28"/>
        </w:rPr>
        <w:t xml:space="preserve">поселения </w:t>
      </w:r>
      <w:r w:rsidR="00456502" w:rsidRPr="00241E8B">
        <w:rPr>
          <w:rFonts w:ascii="Times New Roman" w:hAnsi="Times New Roman"/>
          <w:snapToGrid w:val="0"/>
          <w:sz w:val="28"/>
        </w:rPr>
        <w:t xml:space="preserve"> главным администраторам доходов бюджета </w:t>
      </w:r>
      <w:r>
        <w:rPr>
          <w:rFonts w:ascii="Times New Roman" w:hAnsi="Times New Roman"/>
          <w:sz w:val="28"/>
        </w:rPr>
        <w:t>поселения</w:t>
      </w:r>
      <w:r w:rsidR="00456502" w:rsidRPr="00241E8B">
        <w:rPr>
          <w:rFonts w:ascii="Times New Roman" w:hAnsi="Times New Roman"/>
          <w:snapToGrid w:val="0"/>
          <w:sz w:val="28"/>
        </w:rPr>
        <w:t xml:space="preserve"> и главным администраторам источников финансирования дефицита бюджета </w:t>
      </w:r>
      <w:r>
        <w:rPr>
          <w:rFonts w:ascii="Times New Roman" w:hAnsi="Times New Roman"/>
          <w:sz w:val="28"/>
        </w:rPr>
        <w:t>поселения</w:t>
      </w:r>
      <w:r w:rsidR="00F51557">
        <w:rPr>
          <w:rFonts w:ascii="Times New Roman" w:hAnsi="Times New Roman"/>
          <w:sz w:val="28"/>
        </w:rPr>
        <w:t>:</w:t>
      </w:r>
    </w:p>
    <w:p w:rsidR="00456502" w:rsidRPr="00241E8B" w:rsidRDefault="00456502" w:rsidP="00D72C86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</w:t>
      </w:r>
      <w:r w:rsidRPr="00241E8B">
        <w:rPr>
          <w:rFonts w:ascii="Times New Roman" w:hAnsi="Times New Roman"/>
          <w:sz w:val="28"/>
        </w:rPr>
        <w:t>принять меры к организации полного и своевременного поступления налогов, сборов и других обязательных платежей, а также по сокращению задолженности по их уплате,</w:t>
      </w:r>
      <w:r w:rsidRPr="00241E8B">
        <w:rPr>
          <w:rFonts w:ascii="Times New Roman" w:hAnsi="Times New Roman"/>
          <w:snapToGrid w:val="0"/>
          <w:sz w:val="28"/>
        </w:rPr>
        <w:t xml:space="preserve"> </w:t>
      </w:r>
      <w:r w:rsidRPr="00241E8B">
        <w:rPr>
          <w:rFonts w:ascii="Times New Roman" w:hAnsi="Times New Roman"/>
          <w:sz w:val="28"/>
        </w:rPr>
        <w:t xml:space="preserve">к организации полного и своевременного поступления источников финансирования дефицита бюджета </w:t>
      </w:r>
      <w:r w:rsidR="00F2419A">
        <w:rPr>
          <w:rFonts w:ascii="Times New Roman" w:hAnsi="Times New Roman"/>
          <w:sz w:val="28"/>
        </w:rPr>
        <w:t>поселения</w:t>
      </w:r>
      <w:r w:rsidRPr="00241E8B">
        <w:rPr>
          <w:rFonts w:ascii="Times New Roman" w:hAnsi="Times New Roman"/>
          <w:sz w:val="28"/>
        </w:rPr>
        <w:t>;</w:t>
      </w:r>
    </w:p>
    <w:p w:rsidR="00456502" w:rsidRPr="00F51557" w:rsidRDefault="0007251D" w:rsidP="00D72C86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456502" w:rsidRPr="00241E8B">
        <w:rPr>
          <w:rFonts w:ascii="Times New Roman" w:hAnsi="Times New Roman"/>
          <w:sz w:val="28"/>
        </w:rPr>
        <w:t xml:space="preserve">б) для сокращения, а в дальнейшем и ликвидации невыясненных платежей в бюджет </w:t>
      </w:r>
      <w:r w:rsidR="00F2419A">
        <w:rPr>
          <w:rFonts w:ascii="Times New Roman" w:hAnsi="Times New Roman"/>
          <w:sz w:val="28"/>
        </w:rPr>
        <w:t>поселения</w:t>
      </w:r>
      <w:r w:rsidR="00456502" w:rsidRPr="00241E8B">
        <w:rPr>
          <w:rFonts w:ascii="Times New Roman" w:hAnsi="Times New Roman"/>
          <w:sz w:val="28"/>
        </w:rPr>
        <w:t xml:space="preserve"> обеспечить поступление денежных сре</w:t>
      </w:r>
      <w:proofErr w:type="gramStart"/>
      <w:r w:rsidR="00456502" w:rsidRPr="00241E8B">
        <w:rPr>
          <w:rFonts w:ascii="Times New Roman" w:hAnsi="Times New Roman"/>
          <w:sz w:val="28"/>
        </w:rPr>
        <w:t>дств в б</w:t>
      </w:r>
      <w:proofErr w:type="gramEnd"/>
      <w:r w:rsidR="00456502" w:rsidRPr="00241E8B">
        <w:rPr>
          <w:rFonts w:ascii="Times New Roman" w:hAnsi="Times New Roman"/>
          <w:sz w:val="28"/>
        </w:rPr>
        <w:t xml:space="preserve">юджет </w:t>
      </w:r>
      <w:r w:rsidR="00F2419A">
        <w:rPr>
          <w:rFonts w:ascii="Times New Roman" w:hAnsi="Times New Roman"/>
          <w:sz w:val="28"/>
        </w:rPr>
        <w:lastRenderedPageBreak/>
        <w:t>поселения</w:t>
      </w:r>
      <w:r w:rsidR="00456502" w:rsidRPr="00241E8B">
        <w:rPr>
          <w:rFonts w:ascii="Times New Roman" w:hAnsi="Times New Roman"/>
          <w:sz w:val="28"/>
        </w:rPr>
        <w:t xml:space="preserve"> строго в соответствии с банковскими реквизитами и кодами бюджетной классификации;</w:t>
      </w:r>
    </w:p>
    <w:p w:rsidR="00D91A43" w:rsidRDefault="00F2419A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F51557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456502">
        <w:rPr>
          <w:rFonts w:ascii="Times New Roman CYR" w:hAnsi="Times New Roman CYR" w:cs="Times New Roman CYR"/>
          <w:sz w:val="28"/>
          <w:szCs w:val="28"/>
        </w:rPr>
        <w:t xml:space="preserve">В целях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оперативного формирования ожидаемой оценки поступления доходов в бюджет </w:t>
      </w:r>
      <w:r>
        <w:rPr>
          <w:rFonts w:ascii="Times New Roman CYR" w:hAnsi="Times New Roman CYR" w:cs="Times New Roman CYR"/>
          <w:sz w:val="28"/>
          <w:szCs w:val="28"/>
        </w:rPr>
        <w:t xml:space="preserve">поселения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 главным администраторам доходов бюджета </w:t>
      </w:r>
      <w:r>
        <w:rPr>
          <w:rFonts w:ascii="Times New Roman CYR" w:hAnsi="Times New Roman CYR" w:cs="Times New Roman CYR"/>
          <w:sz w:val="28"/>
          <w:szCs w:val="28"/>
        </w:rPr>
        <w:t>поселения</w:t>
      </w:r>
      <w:r w:rsidR="00456502">
        <w:rPr>
          <w:rFonts w:ascii="Times New Roman CYR" w:hAnsi="Times New Roman CYR" w:cs="Times New Roman CYR"/>
          <w:sz w:val="28"/>
          <w:szCs w:val="28"/>
        </w:rPr>
        <w:t>:</w:t>
      </w:r>
    </w:p>
    <w:p w:rsidR="00D91A43" w:rsidRPr="00063A70" w:rsidRDefault="00D91A43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063A70">
        <w:rPr>
          <w:rFonts w:ascii="Times New Roman CYR" w:hAnsi="Times New Roman CYR" w:cs="Times New Roman CYR"/>
          <w:sz w:val="28"/>
          <w:szCs w:val="28"/>
        </w:rPr>
        <w:t>а) ежемесячно, до 1</w:t>
      </w:r>
      <w:r w:rsidR="00F2419A" w:rsidRPr="00063A70">
        <w:rPr>
          <w:rFonts w:ascii="Times New Roman CYR" w:hAnsi="Times New Roman CYR" w:cs="Times New Roman CYR"/>
          <w:sz w:val="28"/>
          <w:szCs w:val="28"/>
        </w:rPr>
        <w:t>0</w:t>
      </w:r>
      <w:r w:rsidRPr="00063A70">
        <w:rPr>
          <w:rFonts w:ascii="Times New Roman CYR" w:hAnsi="Times New Roman CYR" w:cs="Times New Roman CYR"/>
          <w:sz w:val="28"/>
          <w:szCs w:val="28"/>
        </w:rPr>
        <w:t xml:space="preserve">-го числа месяца, следующего за отчетным месяцем, </w:t>
      </w:r>
      <w:r w:rsidR="00063A70" w:rsidRPr="00063A70">
        <w:rPr>
          <w:rFonts w:ascii="Times New Roman CYR" w:hAnsi="Times New Roman CYR" w:cs="Times New Roman CYR"/>
          <w:sz w:val="28"/>
          <w:szCs w:val="28"/>
        </w:rPr>
        <w:t xml:space="preserve">составлять </w:t>
      </w:r>
      <w:r w:rsidRPr="00063A7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63A70" w:rsidRPr="00063A70">
        <w:rPr>
          <w:rFonts w:ascii="Times New Roman CYR" w:hAnsi="Times New Roman CYR" w:cs="Times New Roman CYR"/>
          <w:sz w:val="28"/>
          <w:szCs w:val="28"/>
        </w:rPr>
        <w:t>отчёт о</w:t>
      </w:r>
      <w:r w:rsidRPr="00063A70">
        <w:rPr>
          <w:rFonts w:ascii="Times New Roman CYR" w:hAnsi="Times New Roman CYR" w:cs="Times New Roman CYR"/>
          <w:sz w:val="28"/>
          <w:szCs w:val="28"/>
        </w:rPr>
        <w:t xml:space="preserve"> поступлени</w:t>
      </w:r>
      <w:r w:rsidR="00063A70" w:rsidRPr="00063A70">
        <w:rPr>
          <w:rFonts w:ascii="Times New Roman CYR" w:hAnsi="Times New Roman CYR" w:cs="Times New Roman CYR"/>
          <w:sz w:val="28"/>
          <w:szCs w:val="28"/>
        </w:rPr>
        <w:t>и</w:t>
      </w:r>
      <w:r w:rsidRPr="00063A70">
        <w:rPr>
          <w:rFonts w:ascii="Times New Roman CYR" w:hAnsi="Times New Roman CYR" w:cs="Times New Roman CYR"/>
          <w:sz w:val="28"/>
          <w:szCs w:val="28"/>
        </w:rPr>
        <w:t xml:space="preserve"> доходов в 2014 году с разбивкой по месяцам с учетом фактического </w:t>
      </w:r>
      <w:r w:rsidR="00FE3E25" w:rsidRPr="00063A70">
        <w:rPr>
          <w:rFonts w:ascii="Times New Roman CYR" w:hAnsi="Times New Roman CYR" w:cs="Times New Roman CYR"/>
          <w:sz w:val="28"/>
          <w:szCs w:val="28"/>
        </w:rPr>
        <w:t>поступления за истекший период;</w:t>
      </w:r>
    </w:p>
    <w:p w:rsidR="00D91A43" w:rsidRPr="00063A70" w:rsidRDefault="00D91A43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063A70">
        <w:rPr>
          <w:rFonts w:ascii="Times New Roman CYR" w:hAnsi="Times New Roman CYR" w:cs="Times New Roman CYR"/>
          <w:sz w:val="28"/>
          <w:szCs w:val="28"/>
        </w:rPr>
        <w:t>б) ежеквартально, до 1</w:t>
      </w:r>
      <w:r w:rsidR="00063A70" w:rsidRPr="00063A70">
        <w:rPr>
          <w:rFonts w:ascii="Times New Roman CYR" w:hAnsi="Times New Roman CYR" w:cs="Times New Roman CYR"/>
          <w:sz w:val="28"/>
          <w:szCs w:val="28"/>
        </w:rPr>
        <w:t>0</w:t>
      </w:r>
      <w:r w:rsidRPr="00063A70">
        <w:rPr>
          <w:rFonts w:ascii="Times New Roman CYR" w:hAnsi="Times New Roman CYR" w:cs="Times New Roman CYR"/>
          <w:sz w:val="28"/>
          <w:szCs w:val="28"/>
        </w:rPr>
        <w:t>-го числа месяца, следующего за отчетным кварталом, информацию:</w:t>
      </w:r>
    </w:p>
    <w:p w:rsidR="00D91A43" w:rsidRPr="00063A70" w:rsidRDefault="0007251D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063A7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A64F22" w:rsidRPr="00063A70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 w:rsidRPr="00063A70">
        <w:rPr>
          <w:rFonts w:ascii="Times New Roman CYR" w:hAnsi="Times New Roman CYR" w:cs="Times New Roman CYR"/>
          <w:sz w:val="28"/>
          <w:szCs w:val="28"/>
        </w:rPr>
        <w:t xml:space="preserve">о причинах отклонения фактических поступлений доходов в отчетном периоде текущего финансового года от фактического поступления доходов </w:t>
      </w:r>
      <w:r w:rsidR="00D91A43" w:rsidRPr="00FD184A">
        <w:rPr>
          <w:rFonts w:ascii="Times New Roman CYR" w:hAnsi="Times New Roman CYR" w:cs="Times New Roman CYR"/>
          <w:sz w:val="28"/>
          <w:szCs w:val="28"/>
        </w:rPr>
        <w:t>за аналогичный период прошедшего финансового года в разрезе кодов бюджетной классификации доходов, закрепленных за соответствующим администратором</w:t>
      </w:r>
      <w:r w:rsidR="00D91A43" w:rsidRPr="00063A70">
        <w:rPr>
          <w:rFonts w:ascii="Times New Roman CYR" w:hAnsi="Times New Roman CYR" w:cs="Times New Roman CYR"/>
          <w:sz w:val="28"/>
          <w:szCs w:val="28"/>
        </w:rPr>
        <w:t xml:space="preserve"> доходов бюджета </w:t>
      </w:r>
      <w:r w:rsidR="00063A70" w:rsidRPr="00063A70">
        <w:rPr>
          <w:rFonts w:ascii="Times New Roman CYR" w:hAnsi="Times New Roman CYR" w:cs="Times New Roman CYR"/>
          <w:sz w:val="28"/>
          <w:szCs w:val="28"/>
        </w:rPr>
        <w:t>поселения</w:t>
      </w:r>
      <w:r w:rsidR="00A64F22" w:rsidRPr="00063A70">
        <w:rPr>
          <w:rFonts w:ascii="Times New Roman CYR" w:hAnsi="Times New Roman CYR" w:cs="Times New Roman CYR"/>
          <w:sz w:val="28"/>
          <w:szCs w:val="28"/>
        </w:rPr>
        <w:t xml:space="preserve"> решением </w:t>
      </w:r>
      <w:r w:rsidR="00063A70" w:rsidRPr="00063A70">
        <w:rPr>
          <w:rFonts w:ascii="Times New Roman CYR" w:hAnsi="Times New Roman CYR" w:cs="Times New Roman CYR"/>
          <w:sz w:val="28"/>
          <w:szCs w:val="28"/>
        </w:rPr>
        <w:t>Совета депутатов городского поселения Берёзово</w:t>
      </w:r>
      <w:r w:rsidR="00A64F22" w:rsidRPr="00063A70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063A70" w:rsidRPr="00063A70">
        <w:rPr>
          <w:rFonts w:ascii="Times New Roman CYR" w:hAnsi="Times New Roman CYR" w:cs="Times New Roman CYR"/>
          <w:sz w:val="28"/>
          <w:szCs w:val="28"/>
        </w:rPr>
        <w:t>30</w:t>
      </w:r>
      <w:r w:rsidR="00A64F22" w:rsidRPr="00063A70">
        <w:rPr>
          <w:rFonts w:ascii="Times New Roman CYR" w:hAnsi="Times New Roman CYR" w:cs="Times New Roman CYR"/>
          <w:sz w:val="28"/>
          <w:szCs w:val="28"/>
        </w:rPr>
        <w:t xml:space="preserve"> декабря 2013 года №</w:t>
      </w:r>
      <w:r w:rsidR="00063A70" w:rsidRPr="00063A70">
        <w:rPr>
          <w:rFonts w:ascii="Times New Roman CYR" w:hAnsi="Times New Roman CYR" w:cs="Times New Roman CYR"/>
          <w:sz w:val="28"/>
          <w:szCs w:val="28"/>
        </w:rPr>
        <w:t>26</w:t>
      </w:r>
      <w:r w:rsidR="00D91A43" w:rsidRPr="00063A70">
        <w:rPr>
          <w:rFonts w:ascii="Times New Roman CYR" w:hAnsi="Times New Roman CYR" w:cs="Times New Roman CYR"/>
          <w:sz w:val="28"/>
          <w:szCs w:val="28"/>
        </w:rPr>
        <w:t xml:space="preserve"> «О бюджете </w:t>
      </w:r>
      <w:r w:rsidR="00063A70" w:rsidRPr="00063A70">
        <w:rPr>
          <w:rFonts w:ascii="Times New Roman CYR" w:hAnsi="Times New Roman CYR" w:cs="Times New Roman CYR"/>
          <w:sz w:val="28"/>
          <w:szCs w:val="28"/>
        </w:rPr>
        <w:t xml:space="preserve">городского поселения Берёзово </w:t>
      </w:r>
      <w:r w:rsidR="00D91A43" w:rsidRPr="00063A70">
        <w:rPr>
          <w:rFonts w:ascii="Times New Roman CYR" w:hAnsi="Times New Roman CYR" w:cs="Times New Roman CYR"/>
          <w:sz w:val="28"/>
          <w:szCs w:val="28"/>
        </w:rPr>
        <w:t xml:space="preserve"> на 2014 год и на план</w:t>
      </w:r>
      <w:r w:rsidR="00A64F22" w:rsidRPr="00063A70">
        <w:rPr>
          <w:rFonts w:ascii="Times New Roman CYR" w:hAnsi="Times New Roman CYR" w:cs="Times New Roman CYR"/>
          <w:sz w:val="28"/>
          <w:szCs w:val="28"/>
        </w:rPr>
        <w:t>овый период 2015</w:t>
      </w:r>
      <w:proofErr w:type="gramEnd"/>
      <w:r w:rsidR="00A64F22" w:rsidRPr="00063A70">
        <w:rPr>
          <w:rFonts w:ascii="Times New Roman CYR" w:hAnsi="Times New Roman CYR" w:cs="Times New Roman CYR"/>
          <w:sz w:val="28"/>
          <w:szCs w:val="28"/>
        </w:rPr>
        <w:t xml:space="preserve"> и 2016 годов»;</w:t>
      </w:r>
    </w:p>
    <w:p w:rsidR="00D91A43" w:rsidRDefault="00A64F22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о задолженности перед бюджетом </w:t>
      </w:r>
      <w:r w:rsidR="00063A70">
        <w:rPr>
          <w:rFonts w:ascii="Times New Roman CYR" w:hAnsi="Times New Roman CYR" w:cs="Times New Roman CYR"/>
          <w:sz w:val="28"/>
          <w:szCs w:val="28"/>
        </w:rPr>
        <w:t>поселения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 в разрезе видов </w:t>
      </w:r>
      <w:proofErr w:type="spellStart"/>
      <w:r w:rsidR="00D91A43">
        <w:rPr>
          <w:rFonts w:ascii="Times New Roman CYR" w:hAnsi="Times New Roman CYR" w:cs="Times New Roman CYR"/>
          <w:sz w:val="28"/>
          <w:szCs w:val="28"/>
        </w:rPr>
        <w:t>администрируемых</w:t>
      </w:r>
      <w:proofErr w:type="spellEnd"/>
      <w:r w:rsidR="00D91A43">
        <w:rPr>
          <w:rFonts w:ascii="Times New Roman CYR" w:hAnsi="Times New Roman CYR" w:cs="Times New Roman CYR"/>
          <w:sz w:val="28"/>
          <w:szCs w:val="28"/>
        </w:rPr>
        <w:t xml:space="preserve"> доходов;</w:t>
      </w:r>
    </w:p>
    <w:p w:rsidR="00F51557" w:rsidRDefault="00F51557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napToGrid w:val="0"/>
          <w:sz w:val="28"/>
        </w:rPr>
        <w:t>-</w:t>
      </w:r>
      <w:r w:rsidRPr="00241E8B">
        <w:rPr>
          <w:rFonts w:ascii="Times New Roman" w:hAnsi="Times New Roman"/>
          <w:snapToGrid w:val="0"/>
          <w:sz w:val="28"/>
        </w:rPr>
        <w:t xml:space="preserve"> о принятых мерах к организации полного и своевременного поступления налогов, сборов и других обязательных платежей, а также по сокращению задолженности по их уплате, к организации полного и своевременного поступления источников финанси</w:t>
      </w:r>
      <w:r>
        <w:rPr>
          <w:rFonts w:ascii="Times New Roman" w:hAnsi="Times New Roman"/>
          <w:snapToGrid w:val="0"/>
          <w:sz w:val="28"/>
        </w:rPr>
        <w:t xml:space="preserve">рования дефицита бюджета </w:t>
      </w:r>
      <w:r w:rsidR="00063A70">
        <w:rPr>
          <w:rFonts w:ascii="Times New Roman" w:hAnsi="Times New Roman"/>
          <w:snapToGrid w:val="0"/>
          <w:sz w:val="28"/>
        </w:rPr>
        <w:t>поселения</w:t>
      </w:r>
      <w:r>
        <w:rPr>
          <w:rFonts w:ascii="Times New Roman" w:hAnsi="Times New Roman"/>
          <w:snapToGrid w:val="0"/>
          <w:sz w:val="28"/>
        </w:rPr>
        <w:t>;</w:t>
      </w:r>
    </w:p>
    <w:p w:rsidR="00D91A43" w:rsidRDefault="00D91A43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в) ежегодно, до 20-го числа месяца, следующего за отчетным финансовым годом, аналитическую информацию:</w:t>
      </w:r>
    </w:p>
    <w:p w:rsidR="00D91A43" w:rsidRDefault="00A64F22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об исполнении годовых плановых назначений по кодам бюджетной классификации доходов, закрепленных за соответствующим администратором </w:t>
      </w:r>
      <w:r>
        <w:rPr>
          <w:rFonts w:ascii="Times New Roman CYR" w:hAnsi="Times New Roman CYR" w:cs="Times New Roman CYR"/>
          <w:sz w:val="28"/>
          <w:szCs w:val="28"/>
        </w:rPr>
        <w:t>решением</w:t>
      </w:r>
      <w:r w:rsidR="00FE3E25">
        <w:rPr>
          <w:rFonts w:ascii="Times New Roman CYR" w:hAnsi="Times New Roman CYR" w:cs="Times New Roman CYR"/>
          <w:sz w:val="28"/>
          <w:szCs w:val="28"/>
        </w:rPr>
        <w:t xml:space="preserve"> о бюджете</w:t>
      </w:r>
      <w:r w:rsidR="00D91A43">
        <w:rPr>
          <w:rFonts w:ascii="Times New Roman CYR" w:hAnsi="Times New Roman CYR" w:cs="Times New Roman CYR"/>
          <w:sz w:val="28"/>
          <w:szCs w:val="28"/>
        </w:rPr>
        <w:t>, с обоснованием причин возникших отклонений фактических поступлений от уточненного плана;</w:t>
      </w:r>
    </w:p>
    <w:p w:rsidR="00D91A43" w:rsidRDefault="00A64F22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>
        <w:rPr>
          <w:rFonts w:ascii="Times New Roman CYR" w:hAnsi="Times New Roman CYR" w:cs="Times New Roman CYR"/>
          <w:sz w:val="28"/>
          <w:szCs w:val="28"/>
        </w:rPr>
        <w:t>о причинах отклонений фактического поступления доходов в отчетном финансовом году от фактического поступления доходов в прошедшем финансовом году.</w:t>
      </w:r>
    </w:p>
    <w:p w:rsidR="00D91A43" w:rsidRPr="00D72C86" w:rsidRDefault="00D72C86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D72C86">
        <w:rPr>
          <w:rFonts w:ascii="Times New Roman CYR" w:hAnsi="Times New Roman CYR" w:cs="Times New Roman CYR"/>
          <w:sz w:val="28"/>
          <w:szCs w:val="28"/>
        </w:rPr>
        <w:t>7</w:t>
      </w:r>
      <w:r w:rsidR="00A64F22" w:rsidRPr="00D72C86">
        <w:rPr>
          <w:rFonts w:ascii="Times New Roman CYR" w:hAnsi="Times New Roman CYR" w:cs="Times New Roman CYR"/>
          <w:sz w:val="28"/>
          <w:szCs w:val="28"/>
        </w:rPr>
        <w:t>.</w:t>
      </w:r>
      <w:r w:rsidR="00D91A43" w:rsidRPr="00D72C86">
        <w:rPr>
          <w:rFonts w:ascii="Times New Roman CYR" w:hAnsi="Times New Roman CYR" w:cs="Times New Roman CYR"/>
          <w:sz w:val="28"/>
          <w:szCs w:val="28"/>
        </w:rPr>
        <w:t xml:space="preserve"> Главным распорядителям средств бюджета </w:t>
      </w:r>
      <w:r w:rsidR="00063A70">
        <w:rPr>
          <w:rFonts w:ascii="Times New Roman CYR" w:hAnsi="Times New Roman CYR" w:cs="Times New Roman CYR"/>
          <w:sz w:val="28"/>
          <w:szCs w:val="28"/>
        </w:rPr>
        <w:t>поселения</w:t>
      </w:r>
      <w:r w:rsidR="00A64F22" w:rsidRPr="00D72C86">
        <w:rPr>
          <w:rFonts w:ascii="Times New Roman CYR" w:hAnsi="Times New Roman CYR" w:cs="Times New Roman CYR"/>
          <w:sz w:val="28"/>
          <w:szCs w:val="28"/>
        </w:rPr>
        <w:t>:</w:t>
      </w:r>
    </w:p>
    <w:p w:rsidR="00D91A43" w:rsidRDefault="009444EB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обеспечить исполнение бюджета </w:t>
      </w:r>
      <w:r w:rsidR="00063A70">
        <w:rPr>
          <w:rFonts w:ascii="Times New Roman CYR" w:hAnsi="Times New Roman CYR" w:cs="Times New Roman CYR"/>
          <w:sz w:val="28"/>
          <w:szCs w:val="28"/>
        </w:rPr>
        <w:t>поселения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с учетом основных направлений бюджетной и долговой политики </w:t>
      </w:r>
      <w:r w:rsidR="00063A70">
        <w:rPr>
          <w:rFonts w:ascii="Times New Roman CYR" w:hAnsi="Times New Roman CYR" w:cs="Times New Roman CYR"/>
          <w:sz w:val="28"/>
          <w:szCs w:val="28"/>
        </w:rPr>
        <w:t>поселения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91A43">
        <w:rPr>
          <w:rFonts w:ascii="Times New Roman CYR" w:hAnsi="Times New Roman CYR" w:cs="Times New Roman CYR"/>
          <w:sz w:val="28"/>
          <w:szCs w:val="28"/>
        </w:rPr>
        <w:t>на 2014 год и на плановый период 2015 и 2</w:t>
      </w:r>
      <w:r w:rsidR="000E6CCC">
        <w:rPr>
          <w:rFonts w:ascii="Times New Roman CYR" w:hAnsi="Times New Roman CYR" w:cs="Times New Roman CYR"/>
          <w:sz w:val="28"/>
          <w:szCs w:val="28"/>
        </w:rPr>
        <w:t>016 годов;</w:t>
      </w:r>
    </w:p>
    <w:p w:rsidR="00D91A43" w:rsidRDefault="0007251D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07251D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9444EB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обеспечить, в пределах доведенных лимитов бюджетных обязательств, своевременное исполнение расходных обязательств бюджета </w:t>
      </w:r>
      <w:r w:rsidR="00063A70">
        <w:rPr>
          <w:rFonts w:ascii="Times New Roman CYR" w:hAnsi="Times New Roman CYR" w:cs="Times New Roman CYR"/>
          <w:sz w:val="28"/>
          <w:szCs w:val="28"/>
        </w:rPr>
        <w:t>поселения</w:t>
      </w:r>
      <w:r w:rsidR="00D91A43">
        <w:rPr>
          <w:rFonts w:ascii="Times New Roman CYR" w:hAnsi="Times New Roman CYR" w:cs="Times New Roman CYR"/>
          <w:sz w:val="28"/>
          <w:szCs w:val="28"/>
        </w:rPr>
        <w:t>, а также недопущение возникновения просрочен</w:t>
      </w:r>
      <w:r w:rsidR="00FE3E25">
        <w:rPr>
          <w:rFonts w:ascii="Times New Roman CYR" w:hAnsi="Times New Roman CYR" w:cs="Times New Roman CYR"/>
          <w:sz w:val="28"/>
          <w:szCs w:val="28"/>
        </w:rPr>
        <w:t>ной кредиторской задолженности;</w:t>
      </w:r>
    </w:p>
    <w:p w:rsidR="00D91A43" w:rsidRDefault="009444EB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повысить ответственность за качество составления и утверждения </w:t>
      </w:r>
      <w:r>
        <w:rPr>
          <w:rFonts w:ascii="Times New Roman CYR" w:hAnsi="Times New Roman CYR" w:cs="Times New Roman CYR"/>
          <w:sz w:val="28"/>
          <w:szCs w:val="28"/>
        </w:rPr>
        <w:t>муниципаль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ных заданий на оказание </w:t>
      </w:r>
      <w:r>
        <w:rPr>
          <w:rFonts w:ascii="Times New Roman CYR" w:hAnsi="Times New Roman CYR" w:cs="Times New Roman CYR"/>
          <w:sz w:val="28"/>
          <w:szCs w:val="28"/>
        </w:rPr>
        <w:t>муниципаль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ных услуг (выполнение работ), а также осуществления </w:t>
      </w:r>
      <w:proofErr w:type="gramStart"/>
      <w:r w:rsidR="00D91A43">
        <w:rPr>
          <w:rFonts w:ascii="Times New Roman CYR" w:hAnsi="Times New Roman CYR" w:cs="Times New Roman CYR"/>
          <w:sz w:val="28"/>
          <w:szCs w:val="28"/>
        </w:rPr>
        <w:t>контроля за</w:t>
      </w:r>
      <w:proofErr w:type="gramEnd"/>
      <w:r w:rsidR="00D91A43">
        <w:rPr>
          <w:rFonts w:ascii="Times New Roman CYR" w:hAnsi="Times New Roman CYR" w:cs="Times New Roman CYR"/>
          <w:sz w:val="28"/>
          <w:szCs w:val="28"/>
        </w:rPr>
        <w:t xml:space="preserve"> исполнением </w:t>
      </w:r>
      <w:r>
        <w:rPr>
          <w:rFonts w:ascii="Times New Roman CYR" w:hAnsi="Times New Roman CYR" w:cs="Times New Roman CYR"/>
          <w:sz w:val="28"/>
          <w:szCs w:val="28"/>
        </w:rPr>
        <w:t>муниципаль</w:t>
      </w:r>
      <w:r w:rsidR="00D91A43">
        <w:rPr>
          <w:rFonts w:ascii="Times New Roman CYR" w:hAnsi="Times New Roman CYR" w:cs="Times New Roman CYR"/>
          <w:sz w:val="28"/>
          <w:szCs w:val="28"/>
        </w:rPr>
        <w:t>ного задания;</w:t>
      </w:r>
    </w:p>
    <w:p w:rsidR="00D91A43" w:rsidRDefault="009444EB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обеспечить за счёт всех источников поэтапное повышение оплаты труда отдельным категориям работников, в целях достижения целевых показателей Указов Президента Российской Федерации от 7 мая 2012 года </w:t>
      </w:r>
      <w:hyperlink r:id="rId5" w:history="1">
        <w:r w:rsidR="00FE3E25">
          <w:rPr>
            <w:rFonts w:ascii="Times New Roman CYR" w:hAnsi="Times New Roman CYR" w:cs="Times New Roman CYR"/>
            <w:sz w:val="28"/>
            <w:szCs w:val="28"/>
          </w:rPr>
          <w:t>№</w:t>
        </w:r>
        <w:r w:rsidR="00D91A43">
          <w:rPr>
            <w:rFonts w:ascii="Times New Roman CYR" w:hAnsi="Times New Roman CYR" w:cs="Times New Roman CYR"/>
            <w:sz w:val="28"/>
            <w:szCs w:val="28"/>
          </w:rPr>
          <w:t>597</w:t>
        </w:r>
      </w:hyperlink>
      <w:r w:rsidR="00D91A43">
        <w:rPr>
          <w:rFonts w:ascii="Times New Roman CYR" w:hAnsi="Times New Roman CYR" w:cs="Times New Roman CYR"/>
          <w:sz w:val="28"/>
          <w:szCs w:val="28"/>
        </w:rPr>
        <w:t xml:space="preserve"> «О </w:t>
      </w:r>
      <w:r w:rsidR="00D91A43">
        <w:rPr>
          <w:rFonts w:ascii="Times New Roman CYR" w:hAnsi="Times New Roman CYR" w:cs="Times New Roman CYR"/>
          <w:sz w:val="28"/>
          <w:szCs w:val="28"/>
        </w:rPr>
        <w:lastRenderedPageBreak/>
        <w:t xml:space="preserve">мероприятиях по реализации государственной социальной политики», от 1 июня 2012 года </w:t>
      </w:r>
      <w:hyperlink r:id="rId6" w:history="1">
        <w:r w:rsidR="00D91A43">
          <w:rPr>
            <w:rFonts w:ascii="Times New Roman CYR" w:hAnsi="Times New Roman CYR" w:cs="Times New Roman CYR"/>
            <w:sz w:val="28"/>
            <w:szCs w:val="28"/>
          </w:rPr>
          <w:t>№761</w:t>
        </w:r>
      </w:hyperlink>
      <w:r w:rsidR="00D91A43">
        <w:rPr>
          <w:rFonts w:ascii="Times New Roman CYR" w:hAnsi="Times New Roman CYR" w:cs="Times New Roman CYR"/>
          <w:sz w:val="28"/>
          <w:szCs w:val="28"/>
        </w:rPr>
        <w:t xml:space="preserve"> «О Национальной стратегии действий в интересах детей на 2</w:t>
      </w:r>
      <w:r>
        <w:rPr>
          <w:rFonts w:ascii="Times New Roman CYR" w:hAnsi="Times New Roman CYR" w:cs="Times New Roman CYR"/>
          <w:sz w:val="28"/>
          <w:szCs w:val="28"/>
        </w:rPr>
        <w:t>012 - 2017 годы»;</w:t>
      </w:r>
      <w:proofErr w:type="gramEnd"/>
    </w:p>
    <w:p w:rsidR="00C65076" w:rsidRDefault="009444EB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не принимать решения, приводящие к увеличению в 2014 году численности </w:t>
      </w:r>
      <w:r>
        <w:rPr>
          <w:rFonts w:ascii="Times New Roman CYR" w:hAnsi="Times New Roman CYR" w:cs="Times New Roman CYR"/>
          <w:sz w:val="28"/>
          <w:szCs w:val="28"/>
        </w:rPr>
        <w:t>муниципаль</w:t>
      </w:r>
      <w:r w:rsidR="00AB201C">
        <w:rPr>
          <w:rFonts w:ascii="Times New Roman CYR" w:hAnsi="Times New Roman CYR" w:cs="Times New Roman CYR"/>
          <w:sz w:val="28"/>
          <w:szCs w:val="28"/>
        </w:rPr>
        <w:t>ных служащих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, работников </w:t>
      </w:r>
      <w:r>
        <w:rPr>
          <w:rFonts w:ascii="Times New Roman CYR" w:hAnsi="Times New Roman CYR" w:cs="Times New Roman CYR"/>
          <w:sz w:val="28"/>
          <w:szCs w:val="28"/>
        </w:rPr>
        <w:t>муниципаль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ных казенных учреждений </w:t>
      </w:r>
      <w:r w:rsidR="00063A70">
        <w:rPr>
          <w:rFonts w:ascii="Times New Roman CYR" w:hAnsi="Times New Roman CYR" w:cs="Times New Roman CYR"/>
          <w:sz w:val="28"/>
          <w:szCs w:val="28"/>
        </w:rPr>
        <w:t>поселения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, за исключением случаев принятия решений по перераспределению полномочий между уровнями бюджетной системы, между </w:t>
      </w:r>
      <w:r>
        <w:rPr>
          <w:rFonts w:ascii="Times New Roman CYR" w:hAnsi="Times New Roman CYR" w:cs="Times New Roman CYR"/>
          <w:sz w:val="28"/>
          <w:szCs w:val="28"/>
        </w:rPr>
        <w:t xml:space="preserve">структурными подразделениями администрации </w:t>
      </w:r>
      <w:r w:rsidR="00AB201C">
        <w:rPr>
          <w:rFonts w:ascii="Times New Roman CYR" w:hAnsi="Times New Roman CYR" w:cs="Times New Roman CYR"/>
          <w:sz w:val="28"/>
          <w:szCs w:val="28"/>
        </w:rPr>
        <w:t>поселения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 и казенными учреждениями, а также в результате ввода новых объектов капитального строительства;</w:t>
      </w:r>
    </w:p>
    <w:p w:rsidR="00F51557" w:rsidRPr="00F51557" w:rsidRDefault="00F51557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51557">
        <w:rPr>
          <w:rFonts w:ascii="Times New Roman" w:hAnsi="Times New Roman"/>
          <w:sz w:val="28"/>
          <w:szCs w:val="28"/>
        </w:rPr>
        <w:t>- обеспечить безусловное исполнение использования средств, выделяемых на реализацию наказов избирателей депутатам;</w:t>
      </w:r>
    </w:p>
    <w:p w:rsidR="00063A70" w:rsidRDefault="009444EB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представлять в </w:t>
      </w:r>
      <w:r w:rsidR="00063A70">
        <w:rPr>
          <w:rFonts w:ascii="Times New Roman CYR" w:hAnsi="Times New Roman CYR" w:cs="Times New Roman CYR"/>
          <w:sz w:val="28"/>
          <w:szCs w:val="28"/>
        </w:rPr>
        <w:t>отдел экономики и прогнозирования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 ежеквартально, до 15-го числа месяца (за четвертый квартал до 20-го числа), следующего за отчетным кварталом: пояснительную записку об исполнении бюджетных ассигнований, предусмотренных на реализацию </w:t>
      </w:r>
      <w:r>
        <w:rPr>
          <w:rFonts w:ascii="Times New Roman CYR" w:hAnsi="Times New Roman CYR" w:cs="Times New Roman CYR"/>
          <w:sz w:val="28"/>
          <w:szCs w:val="28"/>
        </w:rPr>
        <w:t xml:space="preserve">муниципальных программ </w:t>
      </w:r>
      <w:r w:rsidR="00063A70">
        <w:rPr>
          <w:rFonts w:ascii="Times New Roman CYR" w:hAnsi="Times New Roman CYR" w:cs="Times New Roman CYR"/>
          <w:sz w:val="28"/>
          <w:szCs w:val="28"/>
        </w:rPr>
        <w:t>поселения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 и </w:t>
      </w:r>
      <w:proofErr w:type="spellStart"/>
      <w:r w:rsidR="00D91A43">
        <w:rPr>
          <w:rFonts w:ascii="Times New Roman CYR" w:hAnsi="Times New Roman CYR" w:cs="Times New Roman CYR"/>
          <w:sz w:val="28"/>
          <w:szCs w:val="28"/>
        </w:rPr>
        <w:t>непрограммную</w:t>
      </w:r>
      <w:proofErr w:type="spellEnd"/>
      <w:r w:rsidR="00D91A43">
        <w:rPr>
          <w:rFonts w:ascii="Times New Roman CYR" w:hAnsi="Times New Roman CYR" w:cs="Times New Roman CYR"/>
          <w:sz w:val="28"/>
          <w:szCs w:val="28"/>
        </w:rPr>
        <w:t xml:space="preserve"> деятельность (включая реализацию </w:t>
      </w:r>
      <w:r>
        <w:rPr>
          <w:rFonts w:ascii="Times New Roman CYR" w:hAnsi="Times New Roman CYR" w:cs="Times New Roman CYR"/>
          <w:sz w:val="28"/>
          <w:szCs w:val="28"/>
        </w:rPr>
        <w:t>муниципаль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ных заданий на предоставление </w:t>
      </w:r>
      <w:r>
        <w:rPr>
          <w:rFonts w:ascii="Times New Roman CYR" w:hAnsi="Times New Roman CYR" w:cs="Times New Roman CYR"/>
          <w:sz w:val="28"/>
          <w:szCs w:val="28"/>
        </w:rPr>
        <w:t>муниципаль</w:t>
      </w:r>
      <w:r w:rsidR="00D91A43">
        <w:rPr>
          <w:rFonts w:ascii="Times New Roman CYR" w:hAnsi="Times New Roman CYR" w:cs="Times New Roman CYR"/>
          <w:sz w:val="28"/>
          <w:szCs w:val="28"/>
        </w:rPr>
        <w:t>ных услу</w:t>
      </w:r>
      <w:r>
        <w:rPr>
          <w:rFonts w:ascii="Times New Roman CYR" w:hAnsi="Times New Roman CYR" w:cs="Times New Roman CYR"/>
          <w:sz w:val="28"/>
          <w:szCs w:val="28"/>
        </w:rPr>
        <w:t>г, работ), сводную отчётность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 по субсидиям, </w:t>
      </w:r>
      <w:r>
        <w:rPr>
          <w:rFonts w:ascii="Times New Roman CYR" w:hAnsi="Times New Roman CYR" w:cs="Times New Roman CYR"/>
          <w:sz w:val="28"/>
          <w:szCs w:val="28"/>
        </w:rPr>
        <w:t>иным межбюджетным трансфертам</w:t>
      </w:r>
      <w:r w:rsidR="00D91A43">
        <w:rPr>
          <w:rFonts w:ascii="Times New Roman CYR" w:hAnsi="Times New Roman CYR" w:cs="Times New Roman CYR"/>
          <w:sz w:val="28"/>
          <w:szCs w:val="28"/>
        </w:rPr>
        <w:t>, а также иные аналитические материалы</w:t>
      </w:r>
      <w:r w:rsidR="00063A70">
        <w:rPr>
          <w:rFonts w:ascii="Times New Roman CYR" w:hAnsi="Times New Roman CYR" w:cs="Times New Roman CYR"/>
          <w:sz w:val="28"/>
          <w:szCs w:val="28"/>
        </w:rPr>
        <w:t>.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End"/>
    </w:p>
    <w:p w:rsidR="00C65076" w:rsidRPr="00A5498A" w:rsidRDefault="00C65076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iCs/>
          <w:sz w:val="28"/>
          <w:szCs w:val="28"/>
        </w:rPr>
      </w:pPr>
      <w:r w:rsidRPr="00063A70">
        <w:rPr>
          <w:rFonts w:ascii="Times New Roman" w:hAnsi="Times New Roman"/>
          <w:snapToGrid w:val="0"/>
          <w:sz w:val="28"/>
        </w:rPr>
        <w:t>-</w:t>
      </w:r>
      <w:r>
        <w:rPr>
          <w:rFonts w:ascii="Times New Roman" w:hAnsi="Times New Roman"/>
          <w:snapToGrid w:val="0"/>
          <w:sz w:val="28"/>
        </w:rPr>
        <w:t xml:space="preserve"> </w:t>
      </w:r>
      <w:r w:rsidR="00063A70">
        <w:rPr>
          <w:rFonts w:ascii="Times New Roman" w:hAnsi="Times New Roman"/>
          <w:snapToGrid w:val="0"/>
          <w:sz w:val="28"/>
        </w:rPr>
        <w:t xml:space="preserve">ежемесячно составлять </w:t>
      </w:r>
      <w:r w:rsidRPr="00241E8B">
        <w:rPr>
          <w:rFonts w:ascii="Times New Roman" w:hAnsi="Times New Roman"/>
          <w:sz w:val="28"/>
        </w:rPr>
        <w:t xml:space="preserve">отчет о дебиторской и кредиторской задолженности, в том числе просроченной, постоянно проводить анализ указанных задолженностей и </w:t>
      </w:r>
      <w:r w:rsidRPr="00B43A67">
        <w:rPr>
          <w:rFonts w:ascii="Times New Roman" w:hAnsi="Times New Roman"/>
          <w:sz w:val="28"/>
        </w:rPr>
        <w:t>принимать меры по их сокращению.</w:t>
      </w:r>
    </w:p>
    <w:p w:rsidR="00A67F08" w:rsidRDefault="001920EF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8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. Установить, что заключение и оплата получателями средств бюджета </w:t>
      </w:r>
      <w:r w:rsidR="00B5522F">
        <w:rPr>
          <w:rFonts w:ascii="Times New Roman CYR" w:hAnsi="Times New Roman CYR" w:cs="Times New Roman CYR"/>
          <w:sz w:val="28"/>
          <w:szCs w:val="28"/>
        </w:rPr>
        <w:t>поселения</w:t>
      </w:r>
      <w:r w:rsidR="009444EB">
        <w:rPr>
          <w:rFonts w:ascii="Times New Roman CYR" w:hAnsi="Times New Roman CYR" w:cs="Times New Roman CYR"/>
          <w:sz w:val="28"/>
          <w:szCs w:val="28"/>
        </w:rPr>
        <w:t xml:space="preserve"> муниципаль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ных контрактов и иных обязательств, исполнение которых осуществляется за счет средств бюджета </w:t>
      </w:r>
      <w:r w:rsidR="00B5522F">
        <w:rPr>
          <w:rFonts w:ascii="Times New Roman CYR" w:hAnsi="Times New Roman CYR" w:cs="Times New Roman CYR"/>
          <w:sz w:val="28"/>
          <w:szCs w:val="28"/>
        </w:rPr>
        <w:t>поселения</w:t>
      </w:r>
      <w:r w:rsidR="009444E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91A43">
        <w:rPr>
          <w:rFonts w:ascii="Times New Roman CYR" w:hAnsi="Times New Roman CYR" w:cs="Times New Roman CYR"/>
          <w:sz w:val="28"/>
          <w:szCs w:val="28"/>
        </w:rPr>
        <w:t>в 2014 году, осуществляются в пределах</w:t>
      </w:r>
      <w:r w:rsidR="00FE3E25">
        <w:rPr>
          <w:rFonts w:ascii="Times New Roman CYR" w:hAnsi="Times New Roman CYR" w:cs="Times New Roman CYR"/>
          <w:sz w:val="28"/>
          <w:szCs w:val="28"/>
        </w:rPr>
        <w:t>,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 доведенных до них лимитов бюджетных обязательств в соответствии с бюджетной классификацией Российской Федерации, с учетом приняты</w:t>
      </w:r>
      <w:r w:rsidR="00FE3E25">
        <w:rPr>
          <w:rFonts w:ascii="Times New Roman CYR" w:hAnsi="Times New Roman CYR" w:cs="Times New Roman CYR"/>
          <w:sz w:val="28"/>
          <w:szCs w:val="28"/>
        </w:rPr>
        <w:t>х и неисполненных обязательств.</w:t>
      </w:r>
    </w:p>
    <w:p w:rsidR="00D91A43" w:rsidRDefault="001920EF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9</w:t>
      </w:r>
      <w:r w:rsidR="00D91A43" w:rsidRPr="00CD07C0">
        <w:rPr>
          <w:rFonts w:ascii="Times New Roman CYR" w:hAnsi="Times New Roman CYR" w:cs="Times New Roman CYR"/>
          <w:sz w:val="28"/>
          <w:szCs w:val="28"/>
        </w:rPr>
        <w:t xml:space="preserve">. Установить, что получатели средств бюджета </w:t>
      </w:r>
      <w:r w:rsidR="00B5522F">
        <w:rPr>
          <w:rFonts w:ascii="Times New Roman CYR" w:hAnsi="Times New Roman CYR" w:cs="Times New Roman CYR"/>
          <w:sz w:val="28"/>
          <w:szCs w:val="28"/>
        </w:rPr>
        <w:t>поселения</w:t>
      </w:r>
      <w:r w:rsidR="00A67F08" w:rsidRPr="00CD07C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91A43" w:rsidRPr="00CD07C0">
        <w:rPr>
          <w:rFonts w:ascii="Times New Roman CYR" w:hAnsi="Times New Roman CYR" w:cs="Times New Roman CYR"/>
          <w:sz w:val="28"/>
          <w:szCs w:val="28"/>
        </w:rPr>
        <w:t>при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 заключении подлежащих к оплате за счет средств бюджета </w:t>
      </w:r>
      <w:r w:rsidR="00B5522F">
        <w:rPr>
          <w:rFonts w:ascii="Times New Roman CYR" w:hAnsi="Times New Roman CYR" w:cs="Times New Roman CYR"/>
          <w:sz w:val="28"/>
          <w:szCs w:val="28"/>
        </w:rPr>
        <w:t>поселения</w:t>
      </w:r>
      <w:r w:rsidR="00A67F0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91A43">
        <w:rPr>
          <w:rFonts w:ascii="Times New Roman CYR" w:hAnsi="Times New Roman CYR" w:cs="Times New Roman CYR"/>
          <w:sz w:val="28"/>
          <w:szCs w:val="28"/>
        </w:rPr>
        <w:t xml:space="preserve">договоров (контрактов) на поставку товаров, выполнение работ, оказание услуг для </w:t>
      </w:r>
      <w:r w:rsidR="00A67F08">
        <w:rPr>
          <w:rFonts w:ascii="Times New Roman CYR" w:hAnsi="Times New Roman CYR" w:cs="Times New Roman CYR"/>
          <w:sz w:val="28"/>
          <w:szCs w:val="28"/>
        </w:rPr>
        <w:t>муниципаль</w:t>
      </w:r>
      <w:r w:rsidR="00D91A43">
        <w:rPr>
          <w:rFonts w:ascii="Times New Roman CYR" w:hAnsi="Times New Roman CYR" w:cs="Times New Roman CYR"/>
          <w:sz w:val="28"/>
          <w:szCs w:val="28"/>
        </w:rPr>
        <w:t>ных ну</w:t>
      </w:r>
      <w:proofErr w:type="gramStart"/>
      <w:r w:rsidR="00D91A43">
        <w:rPr>
          <w:rFonts w:ascii="Times New Roman CYR" w:hAnsi="Times New Roman CYR" w:cs="Times New Roman CYR"/>
          <w:sz w:val="28"/>
          <w:szCs w:val="28"/>
        </w:rPr>
        <w:t>жд впр</w:t>
      </w:r>
      <w:proofErr w:type="gramEnd"/>
      <w:r w:rsidR="00D91A43">
        <w:rPr>
          <w:rFonts w:ascii="Times New Roman CYR" w:hAnsi="Times New Roman CYR" w:cs="Times New Roman CYR"/>
          <w:sz w:val="28"/>
          <w:szCs w:val="28"/>
        </w:rPr>
        <w:t>аве пре</w:t>
      </w:r>
      <w:r w:rsidR="00A67F08">
        <w:rPr>
          <w:rFonts w:ascii="Times New Roman CYR" w:hAnsi="Times New Roman CYR" w:cs="Times New Roman CYR"/>
          <w:sz w:val="28"/>
          <w:szCs w:val="28"/>
        </w:rPr>
        <w:t>дусматривать авансовые платежи:</w:t>
      </w:r>
    </w:p>
    <w:p w:rsidR="00D91A43" w:rsidRPr="00B87F81" w:rsidRDefault="00A67F08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>в размере до 100 процентов от суммы договора (контракта)</w:t>
      </w:r>
      <w:r w:rsidR="00F51557" w:rsidRPr="00B87F81">
        <w:rPr>
          <w:rFonts w:ascii="Times New Roman CYR" w:hAnsi="Times New Roman CYR" w:cs="Times New Roman CYR"/>
          <w:sz w:val="28"/>
          <w:szCs w:val="28"/>
        </w:rPr>
        <w:t>,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>– о предоставлении услуг связи; об обучении на курсах повышения квалификации</w:t>
      </w:r>
      <w:r w:rsidR="001920EF" w:rsidRPr="00B87F81">
        <w:rPr>
          <w:rFonts w:ascii="Times New Roman CYR" w:hAnsi="Times New Roman CYR" w:cs="Times New Roman CYR"/>
          <w:sz w:val="28"/>
          <w:szCs w:val="28"/>
        </w:rPr>
        <w:t>,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 xml:space="preserve"> об участии в семинарах, совещаниях</w:t>
      </w:r>
      <w:r w:rsidR="00F51557" w:rsidRPr="00B87F81">
        <w:rPr>
          <w:rFonts w:ascii="Times New Roman CYR" w:hAnsi="Times New Roman CYR" w:cs="Times New Roman CYR"/>
          <w:sz w:val="28"/>
          <w:szCs w:val="28"/>
        </w:rPr>
        <w:t>,</w:t>
      </w:r>
      <w:r w:rsidR="00F51557" w:rsidRPr="00B87F81">
        <w:rPr>
          <w:rFonts w:ascii="Times New Roman" w:hAnsi="Times New Roman"/>
          <w:sz w:val="28"/>
        </w:rPr>
        <w:t xml:space="preserve"> методических и иных конференциях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>; на приобретение ави</w:t>
      </w:r>
      <w:r w:rsidR="00846D2B" w:rsidRPr="00B87F81">
        <w:rPr>
          <w:rFonts w:ascii="Times New Roman CYR" w:hAnsi="Times New Roman CYR" w:cs="Times New Roman CYR"/>
          <w:sz w:val="28"/>
          <w:szCs w:val="28"/>
        </w:rPr>
        <w:t>а -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87F81">
        <w:rPr>
          <w:rFonts w:ascii="Times New Roman CYR" w:hAnsi="Times New Roman CYR" w:cs="Times New Roman CYR"/>
          <w:sz w:val="28"/>
          <w:szCs w:val="28"/>
        </w:rPr>
        <w:t>водных и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 xml:space="preserve"> железнодорожных билетов, </w:t>
      </w:r>
      <w:r w:rsidRPr="00B87F81">
        <w:rPr>
          <w:rFonts w:ascii="Times New Roman CYR" w:hAnsi="Times New Roman CYR" w:cs="Times New Roman CYR"/>
          <w:sz w:val="28"/>
          <w:szCs w:val="28"/>
        </w:rPr>
        <w:t>печатных изданий</w:t>
      </w:r>
      <w:r w:rsidR="001920EF" w:rsidRPr="00B87F81">
        <w:rPr>
          <w:rFonts w:ascii="Times New Roman CYR" w:hAnsi="Times New Roman CYR" w:cs="Times New Roman CYR"/>
          <w:sz w:val="28"/>
          <w:szCs w:val="28"/>
        </w:rPr>
        <w:t xml:space="preserve">; приобретение </w:t>
      </w:r>
      <w:r w:rsidR="001920EF" w:rsidRPr="00B87F81">
        <w:rPr>
          <w:rFonts w:ascii="Times New Roman" w:hAnsi="Times New Roman"/>
          <w:sz w:val="28"/>
        </w:rPr>
        <w:t>путевок на санаторно-курортное лечение и оздоровление детей,</w:t>
      </w:r>
      <w:r w:rsidR="001920EF" w:rsidRPr="00B87F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 xml:space="preserve">о предоставлении грантов, присужденных по итогам конкурсов </w:t>
      </w:r>
      <w:r w:rsidR="00B5522F">
        <w:rPr>
          <w:rFonts w:ascii="Times New Roman CYR" w:hAnsi="Times New Roman CYR" w:cs="Times New Roman CYR"/>
          <w:sz w:val="28"/>
          <w:szCs w:val="28"/>
        </w:rPr>
        <w:t>поселения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>;</w:t>
      </w:r>
      <w:proofErr w:type="gramEnd"/>
      <w:r w:rsidR="00D91A43" w:rsidRPr="00B87F81">
        <w:rPr>
          <w:rFonts w:ascii="Times New Roman CYR" w:hAnsi="Times New Roman CYR" w:cs="Times New Roman CYR"/>
          <w:sz w:val="28"/>
          <w:szCs w:val="28"/>
        </w:rPr>
        <w:t xml:space="preserve"> по обязательному страхованию лиц, замещающих </w:t>
      </w:r>
      <w:r w:rsidRPr="00B87F81">
        <w:rPr>
          <w:rFonts w:ascii="Times New Roman CYR" w:hAnsi="Times New Roman CYR" w:cs="Times New Roman CYR"/>
          <w:sz w:val="28"/>
          <w:szCs w:val="28"/>
        </w:rPr>
        <w:t xml:space="preserve">муниципальные должности </w:t>
      </w:r>
      <w:r w:rsidR="00B5522F">
        <w:rPr>
          <w:rFonts w:ascii="Times New Roman CYR" w:hAnsi="Times New Roman CYR" w:cs="Times New Roman CYR"/>
          <w:sz w:val="28"/>
          <w:szCs w:val="28"/>
        </w:rPr>
        <w:t>поселения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 xml:space="preserve">, лиц, замещающих должности </w:t>
      </w:r>
      <w:r w:rsidRPr="00B87F81">
        <w:rPr>
          <w:rFonts w:ascii="Times New Roman CYR" w:hAnsi="Times New Roman CYR" w:cs="Times New Roman CYR"/>
          <w:sz w:val="28"/>
          <w:szCs w:val="28"/>
        </w:rPr>
        <w:t xml:space="preserve">муниципальной службы </w:t>
      </w:r>
      <w:r w:rsidR="00B5522F">
        <w:rPr>
          <w:rFonts w:ascii="Times New Roman CYR" w:hAnsi="Times New Roman CYR" w:cs="Times New Roman CYR"/>
          <w:sz w:val="28"/>
          <w:szCs w:val="28"/>
        </w:rPr>
        <w:t>поселения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>;</w:t>
      </w:r>
      <w:r w:rsidR="00D91A43" w:rsidRPr="00B87F81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>по обязательному страхованию гражданской ответственности владельцев транспортных средств;</w:t>
      </w:r>
    </w:p>
    <w:p w:rsidR="002D34EE" w:rsidRPr="00B87F81" w:rsidRDefault="00A67F08" w:rsidP="00B87F8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87F81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91A43" w:rsidRPr="00B87F81">
        <w:rPr>
          <w:rFonts w:ascii="Times New Roman CYR" w:hAnsi="Times New Roman CYR" w:cs="Times New Roman CYR"/>
          <w:sz w:val="28"/>
          <w:szCs w:val="28"/>
        </w:rPr>
        <w:t xml:space="preserve">в размере </w:t>
      </w:r>
      <w:r w:rsidR="001920EF" w:rsidRPr="00B87F81">
        <w:rPr>
          <w:rFonts w:ascii="Times New Roman" w:hAnsi="Times New Roman"/>
          <w:sz w:val="28"/>
          <w:szCs w:val="28"/>
        </w:rPr>
        <w:t>не более 30 процентов - по остальным договорам (муниципальным контрактам), если иные размеры обеспечения исполнения договора (муниципального</w:t>
      </w:r>
      <w:r w:rsidR="001920EF" w:rsidRPr="001920EF">
        <w:rPr>
          <w:rFonts w:ascii="Times New Roman" w:hAnsi="Times New Roman"/>
          <w:sz w:val="28"/>
          <w:szCs w:val="28"/>
        </w:rPr>
        <w:t xml:space="preserve"> контракта) не предусмотрены законодательством Российской Федерации.</w:t>
      </w:r>
    </w:p>
    <w:p w:rsidR="00A67F08" w:rsidRPr="00FD184A" w:rsidRDefault="001920EF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FD184A">
        <w:rPr>
          <w:rFonts w:ascii="Times New Roman CYR" w:hAnsi="Times New Roman CYR" w:cs="Times New Roman CYR"/>
          <w:sz w:val="28"/>
          <w:szCs w:val="28"/>
        </w:rPr>
        <w:lastRenderedPageBreak/>
        <w:t>10</w:t>
      </w:r>
      <w:r w:rsidR="00A67F08" w:rsidRPr="00FD184A">
        <w:rPr>
          <w:rFonts w:ascii="Times New Roman CYR" w:hAnsi="Times New Roman CYR" w:cs="Times New Roman CYR"/>
          <w:sz w:val="28"/>
          <w:szCs w:val="28"/>
        </w:rPr>
        <w:t>. Неиспользованные на 1 января 2014 года остатки межбюджетных трансфертов, полученны</w:t>
      </w:r>
      <w:r w:rsidR="006346C3" w:rsidRPr="00FD184A">
        <w:rPr>
          <w:rFonts w:ascii="Times New Roman CYR" w:hAnsi="Times New Roman CYR" w:cs="Times New Roman CYR"/>
          <w:sz w:val="28"/>
          <w:szCs w:val="28"/>
        </w:rPr>
        <w:t>е</w:t>
      </w:r>
      <w:r w:rsidR="00A67F08" w:rsidRPr="00FD184A">
        <w:rPr>
          <w:rFonts w:ascii="Times New Roman CYR" w:hAnsi="Times New Roman CYR" w:cs="Times New Roman CYR"/>
          <w:sz w:val="28"/>
          <w:szCs w:val="28"/>
        </w:rPr>
        <w:t xml:space="preserve"> бюджет</w:t>
      </w:r>
      <w:r w:rsidR="00FD184A" w:rsidRPr="00FD184A">
        <w:rPr>
          <w:rFonts w:ascii="Times New Roman CYR" w:hAnsi="Times New Roman CYR" w:cs="Times New Roman CYR"/>
          <w:sz w:val="28"/>
          <w:szCs w:val="28"/>
        </w:rPr>
        <w:t>ом</w:t>
      </w:r>
      <w:r w:rsidR="00A67F08" w:rsidRPr="00FD18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346C3" w:rsidRPr="00FD184A">
        <w:rPr>
          <w:rFonts w:ascii="Times New Roman CYR" w:hAnsi="Times New Roman CYR" w:cs="Times New Roman CYR"/>
          <w:sz w:val="28"/>
          <w:szCs w:val="28"/>
        </w:rPr>
        <w:t>поселени</w:t>
      </w:r>
      <w:r w:rsidR="00FD184A" w:rsidRPr="00FD184A">
        <w:rPr>
          <w:rFonts w:ascii="Times New Roman CYR" w:hAnsi="Times New Roman CYR" w:cs="Times New Roman CYR"/>
          <w:sz w:val="28"/>
          <w:szCs w:val="28"/>
        </w:rPr>
        <w:t>я</w:t>
      </w:r>
      <w:r w:rsidR="006346C3" w:rsidRPr="00FD18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67F08" w:rsidRPr="00FD184A">
        <w:rPr>
          <w:rFonts w:ascii="Times New Roman CYR" w:hAnsi="Times New Roman CYR" w:cs="Times New Roman CYR"/>
          <w:sz w:val="28"/>
          <w:szCs w:val="28"/>
        </w:rPr>
        <w:t xml:space="preserve">из бюджета </w:t>
      </w:r>
      <w:r w:rsidR="006346C3" w:rsidRPr="00FD184A">
        <w:rPr>
          <w:rFonts w:ascii="Times New Roman CYR" w:hAnsi="Times New Roman CYR" w:cs="Times New Roman CYR"/>
          <w:sz w:val="28"/>
          <w:szCs w:val="28"/>
        </w:rPr>
        <w:t>района</w:t>
      </w:r>
      <w:r w:rsidR="00FD184A" w:rsidRPr="00FD184A">
        <w:rPr>
          <w:rFonts w:ascii="Times New Roman CYR" w:hAnsi="Times New Roman CYR" w:cs="Times New Roman CYR"/>
          <w:sz w:val="28"/>
          <w:szCs w:val="28"/>
        </w:rPr>
        <w:t>,</w:t>
      </w:r>
      <w:r w:rsidR="006346C3" w:rsidRPr="00FD18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D184A" w:rsidRPr="00FD184A">
        <w:rPr>
          <w:rFonts w:ascii="Times New Roman CYR" w:hAnsi="Times New Roman CYR" w:cs="Times New Roman CYR"/>
          <w:sz w:val="28"/>
          <w:szCs w:val="28"/>
        </w:rPr>
        <w:t xml:space="preserve">бюджета автономного округа </w:t>
      </w:r>
      <w:r w:rsidR="00A67F08" w:rsidRPr="00FD184A">
        <w:rPr>
          <w:rFonts w:ascii="Times New Roman CYR" w:hAnsi="Times New Roman CYR" w:cs="Times New Roman CYR"/>
          <w:sz w:val="28"/>
          <w:szCs w:val="28"/>
        </w:rPr>
        <w:t xml:space="preserve">в форме субвенций и иных межбюджетных трансфертов, имеющих целевое назначение, подлежат возврату в бюджет </w:t>
      </w:r>
      <w:r w:rsidR="006346C3" w:rsidRPr="00FD184A">
        <w:rPr>
          <w:rFonts w:ascii="Times New Roman CYR" w:hAnsi="Times New Roman CYR" w:cs="Times New Roman CYR"/>
          <w:sz w:val="28"/>
          <w:szCs w:val="28"/>
        </w:rPr>
        <w:t>района</w:t>
      </w:r>
      <w:r w:rsidR="00FD184A" w:rsidRPr="00FD184A">
        <w:rPr>
          <w:rFonts w:ascii="Times New Roman CYR" w:hAnsi="Times New Roman CYR" w:cs="Times New Roman CYR"/>
          <w:sz w:val="28"/>
          <w:szCs w:val="28"/>
        </w:rPr>
        <w:t>, округа</w:t>
      </w:r>
      <w:r w:rsidR="006346C3" w:rsidRPr="00FD18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67F08" w:rsidRPr="00FD184A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6346C3" w:rsidRPr="00FD184A">
        <w:rPr>
          <w:rFonts w:ascii="Times New Roman CYR" w:hAnsi="Times New Roman CYR" w:cs="Times New Roman CYR"/>
          <w:sz w:val="28"/>
          <w:szCs w:val="28"/>
        </w:rPr>
        <w:t>текущем</w:t>
      </w:r>
      <w:r w:rsidR="00A67F08" w:rsidRPr="00FD184A">
        <w:rPr>
          <w:rFonts w:ascii="Times New Roman CYR" w:hAnsi="Times New Roman CYR" w:cs="Times New Roman CYR"/>
          <w:sz w:val="28"/>
          <w:szCs w:val="28"/>
        </w:rPr>
        <w:t xml:space="preserve"> году</w:t>
      </w:r>
      <w:r w:rsidR="006346C3" w:rsidRPr="00FD184A">
        <w:rPr>
          <w:rFonts w:ascii="Times New Roman CYR" w:hAnsi="Times New Roman CYR" w:cs="Times New Roman CYR"/>
          <w:sz w:val="28"/>
          <w:szCs w:val="28"/>
        </w:rPr>
        <w:t>.</w:t>
      </w:r>
    </w:p>
    <w:p w:rsidR="00D91A43" w:rsidRDefault="00FD184A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11. Н</w:t>
      </w:r>
      <w:r w:rsidR="00D91A43">
        <w:rPr>
          <w:rFonts w:ascii="Times New Roman CYR" w:hAnsi="Times New Roman CYR" w:cs="Times New Roman CYR"/>
          <w:sz w:val="28"/>
          <w:szCs w:val="28"/>
        </w:rPr>
        <w:t>е допускать превышение нормативов расходов на содержание о</w:t>
      </w:r>
      <w:r w:rsidR="00390A38">
        <w:rPr>
          <w:rFonts w:ascii="Times New Roman CYR" w:hAnsi="Times New Roman CYR" w:cs="Times New Roman CYR"/>
          <w:sz w:val="28"/>
          <w:szCs w:val="28"/>
        </w:rPr>
        <w:t>рганов местного самоуправления;</w:t>
      </w:r>
    </w:p>
    <w:p w:rsidR="001920EF" w:rsidRDefault="00FD184A" w:rsidP="00FD184A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П</w:t>
      </w:r>
      <w:r w:rsidR="001920EF" w:rsidRPr="001920EF">
        <w:rPr>
          <w:rFonts w:ascii="Times New Roman" w:hAnsi="Times New Roman"/>
          <w:sz w:val="28"/>
          <w:szCs w:val="28"/>
        </w:rPr>
        <w:t xml:space="preserve">редоставлять </w:t>
      </w:r>
      <w:proofErr w:type="gramStart"/>
      <w:r w:rsidR="001920EF" w:rsidRPr="001920EF">
        <w:rPr>
          <w:rFonts w:ascii="Times New Roman" w:hAnsi="Times New Roman"/>
          <w:sz w:val="28"/>
          <w:szCs w:val="28"/>
        </w:rPr>
        <w:t>в Комитет по финансам</w:t>
      </w:r>
      <w:r>
        <w:rPr>
          <w:rFonts w:ascii="Times New Roman" w:hAnsi="Times New Roman"/>
          <w:sz w:val="28"/>
          <w:szCs w:val="28"/>
        </w:rPr>
        <w:t xml:space="preserve"> Берёзовского района</w:t>
      </w:r>
      <w:r w:rsidR="001920EF" w:rsidRPr="001920EF">
        <w:rPr>
          <w:rFonts w:ascii="Times New Roman" w:hAnsi="Times New Roman"/>
          <w:sz w:val="28"/>
          <w:szCs w:val="28"/>
        </w:rPr>
        <w:t xml:space="preserve"> в пятидневный срок со дня вступления в силу</w:t>
      </w:r>
      <w:proofErr w:type="gramEnd"/>
      <w:r w:rsidR="001920EF" w:rsidRPr="001920EF">
        <w:rPr>
          <w:rFonts w:ascii="Times New Roman" w:hAnsi="Times New Roman"/>
          <w:sz w:val="28"/>
          <w:szCs w:val="28"/>
        </w:rPr>
        <w:t>, принятые представительным органом местного самоуправления решения о бюджете, а также внесенные в них изменения.</w:t>
      </w:r>
    </w:p>
    <w:p w:rsidR="00AB201C" w:rsidRPr="00D72C86" w:rsidRDefault="00AB201C" w:rsidP="00FD184A">
      <w:pPr>
        <w:pStyle w:val="ab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>
        <w:rPr>
          <w:rFonts w:ascii="Times New Roman CYR" w:hAnsi="Times New Roman CYR" w:cs="Times New Roman CYR"/>
          <w:sz w:val="28"/>
          <w:szCs w:val="28"/>
        </w:rPr>
        <w:t>Настоящее постановление разместить на официальном сайте администрации городского поселения Берёзово</w:t>
      </w:r>
    </w:p>
    <w:p w:rsidR="00DC3549" w:rsidRDefault="00D91A43" w:rsidP="00D72C8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AB201C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 Настоящее постановление вступает в силу </w:t>
      </w:r>
      <w:r w:rsidR="006A76FA">
        <w:rPr>
          <w:rFonts w:ascii="Times New Roman CYR" w:hAnsi="Times New Roman CYR" w:cs="Times New Roman CYR"/>
          <w:sz w:val="28"/>
          <w:szCs w:val="28"/>
        </w:rPr>
        <w:t xml:space="preserve">после его подписания и </w:t>
      </w:r>
      <w:r w:rsidR="006A76FA">
        <w:rPr>
          <w:rFonts w:ascii="Times New Roman" w:hAnsi="Times New Roman"/>
          <w:sz w:val="28"/>
          <w:szCs w:val="28"/>
        </w:rPr>
        <w:t xml:space="preserve">распространяется на правоотношения, возникшие </w:t>
      </w:r>
      <w:r>
        <w:rPr>
          <w:rFonts w:ascii="Times New Roman CYR" w:hAnsi="Times New Roman CYR" w:cs="Times New Roman CYR"/>
          <w:sz w:val="28"/>
          <w:szCs w:val="28"/>
        </w:rPr>
        <w:t>с 1 января 2014 года.</w:t>
      </w:r>
    </w:p>
    <w:p w:rsidR="00DC3549" w:rsidRDefault="00D72C86" w:rsidP="00D72C86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B201C">
        <w:rPr>
          <w:rFonts w:ascii="Times New Roman" w:hAnsi="Times New Roman"/>
          <w:sz w:val="28"/>
          <w:szCs w:val="28"/>
        </w:rPr>
        <w:t>5</w:t>
      </w:r>
      <w:r w:rsidR="00DC3549" w:rsidRPr="00392FE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C3549" w:rsidRPr="00392FEA">
        <w:rPr>
          <w:rFonts w:ascii="Times New Roman" w:hAnsi="Times New Roman"/>
          <w:snapToGrid w:val="0"/>
          <w:sz w:val="28"/>
          <w:szCs w:val="28"/>
        </w:rPr>
        <w:t>Контроль за</w:t>
      </w:r>
      <w:proofErr w:type="gramEnd"/>
      <w:r w:rsidR="00DC3549" w:rsidRPr="00392FEA">
        <w:rPr>
          <w:rFonts w:ascii="Times New Roman" w:hAnsi="Times New Roman"/>
          <w:snapToGrid w:val="0"/>
          <w:sz w:val="28"/>
          <w:szCs w:val="28"/>
        </w:rPr>
        <w:t xml:space="preserve"> исполнением настоя</w:t>
      </w:r>
      <w:r w:rsidR="00DC3549">
        <w:rPr>
          <w:rFonts w:ascii="Times New Roman" w:hAnsi="Times New Roman"/>
          <w:snapToGrid w:val="0"/>
          <w:sz w:val="28"/>
          <w:szCs w:val="28"/>
        </w:rPr>
        <w:t xml:space="preserve">щего постановления </w:t>
      </w:r>
      <w:r w:rsidR="00FD184A">
        <w:rPr>
          <w:rFonts w:ascii="Times New Roman" w:hAnsi="Times New Roman"/>
          <w:snapToGrid w:val="0"/>
          <w:sz w:val="28"/>
          <w:szCs w:val="28"/>
        </w:rPr>
        <w:t>оставляю за собой</w:t>
      </w:r>
      <w:r w:rsidR="00DC3549" w:rsidRPr="00392FEA">
        <w:rPr>
          <w:rFonts w:ascii="Times New Roman" w:hAnsi="Times New Roman"/>
          <w:snapToGrid w:val="0"/>
          <w:sz w:val="28"/>
          <w:szCs w:val="28"/>
        </w:rPr>
        <w:t>.</w:t>
      </w:r>
    </w:p>
    <w:p w:rsidR="00AB201C" w:rsidRPr="00392FEA" w:rsidRDefault="00AB201C" w:rsidP="00D72C86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C3549" w:rsidRPr="00392FEA" w:rsidRDefault="00DC3549" w:rsidP="00DC354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05A7C" w:rsidRPr="00CE1D06" w:rsidRDefault="00FD184A" w:rsidP="00CE1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поселения</w:t>
      </w:r>
      <w:r w:rsidR="00DC3549" w:rsidRPr="00392FEA">
        <w:rPr>
          <w:rFonts w:ascii="Times New Roman" w:hAnsi="Times New Roman"/>
          <w:sz w:val="28"/>
          <w:szCs w:val="28"/>
        </w:rPr>
        <w:t xml:space="preserve"> </w:t>
      </w:r>
      <w:r w:rsidR="00DC3549">
        <w:rPr>
          <w:rFonts w:ascii="Times New Roman" w:hAnsi="Times New Roman"/>
          <w:sz w:val="28"/>
          <w:szCs w:val="28"/>
        </w:rPr>
        <w:t xml:space="preserve">                       </w:t>
      </w:r>
      <w:r w:rsidR="00EE58AA">
        <w:rPr>
          <w:rFonts w:ascii="Times New Roman" w:hAnsi="Times New Roman"/>
          <w:sz w:val="28"/>
          <w:szCs w:val="28"/>
        </w:rPr>
        <w:t xml:space="preserve">                           </w:t>
      </w:r>
      <w:r w:rsidR="00CE1D06">
        <w:rPr>
          <w:rFonts w:ascii="Times New Roman" w:hAnsi="Times New Roman"/>
          <w:sz w:val="28"/>
          <w:szCs w:val="28"/>
        </w:rPr>
        <w:t>Ю.Ф. Чуприянов</w:t>
      </w:r>
    </w:p>
    <w:sectPr w:rsidR="00205A7C" w:rsidRPr="00CE1D06" w:rsidSect="00587D7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01B5C"/>
    <w:multiLevelType w:val="hybridMultilevel"/>
    <w:tmpl w:val="ACC6BE22"/>
    <w:lvl w:ilvl="0" w:tplc="D0AAA6D4">
      <w:start w:val="1"/>
      <w:numFmt w:val="decimal"/>
      <w:lvlText w:val="%1."/>
      <w:lvlJc w:val="left"/>
      <w:pPr>
        <w:ind w:left="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</w:lvl>
    <w:lvl w:ilvl="3" w:tplc="0419000F" w:tentative="1">
      <w:start w:val="1"/>
      <w:numFmt w:val="decimal"/>
      <w:lvlText w:val="%4."/>
      <w:lvlJc w:val="left"/>
      <w:pPr>
        <w:ind w:left="2433" w:hanging="360"/>
      </w:p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</w:lvl>
    <w:lvl w:ilvl="6" w:tplc="0419000F" w:tentative="1">
      <w:start w:val="1"/>
      <w:numFmt w:val="decimal"/>
      <w:lvlText w:val="%7."/>
      <w:lvlJc w:val="left"/>
      <w:pPr>
        <w:ind w:left="4593" w:hanging="360"/>
      </w:p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</w:lvl>
  </w:abstractNum>
  <w:abstractNum w:abstractNumId="1">
    <w:nsid w:val="3962244B"/>
    <w:multiLevelType w:val="hybridMultilevel"/>
    <w:tmpl w:val="241C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A48F8"/>
    <w:multiLevelType w:val="singleLevel"/>
    <w:tmpl w:val="37263D78"/>
    <w:lvl w:ilvl="0">
      <w:start w:val="7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553C1BD3"/>
    <w:multiLevelType w:val="hybridMultilevel"/>
    <w:tmpl w:val="BFE0A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465B5"/>
    <w:multiLevelType w:val="singleLevel"/>
    <w:tmpl w:val="1AAA498E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5">
    <w:nsid w:val="61362932"/>
    <w:multiLevelType w:val="hybridMultilevel"/>
    <w:tmpl w:val="EFFAC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64AAF"/>
    <w:multiLevelType w:val="hybridMultilevel"/>
    <w:tmpl w:val="1CF8BEEA"/>
    <w:lvl w:ilvl="0" w:tplc="E5906228">
      <w:start w:val="2"/>
      <w:numFmt w:val="decimal"/>
      <w:lvlText w:val="%1."/>
      <w:lvlJc w:val="left"/>
      <w:pPr>
        <w:ind w:left="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</w:lvl>
    <w:lvl w:ilvl="3" w:tplc="0419000F" w:tentative="1">
      <w:start w:val="1"/>
      <w:numFmt w:val="decimal"/>
      <w:lvlText w:val="%4."/>
      <w:lvlJc w:val="left"/>
      <w:pPr>
        <w:ind w:left="2433" w:hanging="360"/>
      </w:p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</w:lvl>
    <w:lvl w:ilvl="6" w:tplc="0419000F" w:tentative="1">
      <w:start w:val="1"/>
      <w:numFmt w:val="decimal"/>
      <w:lvlText w:val="%7."/>
      <w:lvlJc w:val="left"/>
      <w:pPr>
        <w:ind w:left="4593" w:hanging="360"/>
      </w:p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91A43"/>
    <w:rsid w:val="00061756"/>
    <w:rsid w:val="00063A70"/>
    <w:rsid w:val="0007251D"/>
    <w:rsid w:val="00097A6E"/>
    <w:rsid w:val="000A785F"/>
    <w:rsid w:val="000C60A4"/>
    <w:rsid w:val="000E1D30"/>
    <w:rsid w:val="000E6CCC"/>
    <w:rsid w:val="000F60D3"/>
    <w:rsid w:val="001920EF"/>
    <w:rsid w:val="001B75D4"/>
    <w:rsid w:val="001D5AD8"/>
    <w:rsid w:val="002003A4"/>
    <w:rsid w:val="00205A7C"/>
    <w:rsid w:val="002063AC"/>
    <w:rsid w:val="0021230B"/>
    <w:rsid w:val="00214FBA"/>
    <w:rsid w:val="00230B6C"/>
    <w:rsid w:val="002417AC"/>
    <w:rsid w:val="00253379"/>
    <w:rsid w:val="00261C2F"/>
    <w:rsid w:val="00293C49"/>
    <w:rsid w:val="002B7EEC"/>
    <w:rsid w:val="002D34EE"/>
    <w:rsid w:val="00384A61"/>
    <w:rsid w:val="00390A38"/>
    <w:rsid w:val="00393157"/>
    <w:rsid w:val="003F52DE"/>
    <w:rsid w:val="00410393"/>
    <w:rsid w:val="00456502"/>
    <w:rsid w:val="00472F28"/>
    <w:rsid w:val="00475D0D"/>
    <w:rsid w:val="004B4430"/>
    <w:rsid w:val="00511C8D"/>
    <w:rsid w:val="005400AE"/>
    <w:rsid w:val="0055041C"/>
    <w:rsid w:val="00587D77"/>
    <w:rsid w:val="005C4FEC"/>
    <w:rsid w:val="006346C3"/>
    <w:rsid w:val="00640F15"/>
    <w:rsid w:val="00674293"/>
    <w:rsid w:val="006A76FA"/>
    <w:rsid w:val="006B3A8E"/>
    <w:rsid w:val="007031AA"/>
    <w:rsid w:val="007041EC"/>
    <w:rsid w:val="00723D06"/>
    <w:rsid w:val="0072640C"/>
    <w:rsid w:val="0073749D"/>
    <w:rsid w:val="00746FA9"/>
    <w:rsid w:val="00756AA1"/>
    <w:rsid w:val="007641CC"/>
    <w:rsid w:val="0079687E"/>
    <w:rsid w:val="00846D2B"/>
    <w:rsid w:val="00870FB4"/>
    <w:rsid w:val="008A4B50"/>
    <w:rsid w:val="008F3D5C"/>
    <w:rsid w:val="009246CC"/>
    <w:rsid w:val="00944280"/>
    <w:rsid w:val="009444EB"/>
    <w:rsid w:val="00950FEC"/>
    <w:rsid w:val="00A053CE"/>
    <w:rsid w:val="00A13760"/>
    <w:rsid w:val="00A64F22"/>
    <w:rsid w:val="00A67F08"/>
    <w:rsid w:val="00A76E1D"/>
    <w:rsid w:val="00AB201C"/>
    <w:rsid w:val="00AD4B3D"/>
    <w:rsid w:val="00B5522F"/>
    <w:rsid w:val="00B6221F"/>
    <w:rsid w:val="00B851EA"/>
    <w:rsid w:val="00B87F81"/>
    <w:rsid w:val="00BA4006"/>
    <w:rsid w:val="00BC2776"/>
    <w:rsid w:val="00BC45EF"/>
    <w:rsid w:val="00BE7749"/>
    <w:rsid w:val="00C27A83"/>
    <w:rsid w:val="00C47006"/>
    <w:rsid w:val="00C54ED4"/>
    <w:rsid w:val="00C65076"/>
    <w:rsid w:val="00C669C9"/>
    <w:rsid w:val="00CC55A8"/>
    <w:rsid w:val="00CE1D06"/>
    <w:rsid w:val="00D03643"/>
    <w:rsid w:val="00D16362"/>
    <w:rsid w:val="00D41527"/>
    <w:rsid w:val="00D43D5F"/>
    <w:rsid w:val="00D72C86"/>
    <w:rsid w:val="00D837AB"/>
    <w:rsid w:val="00D91A43"/>
    <w:rsid w:val="00DC3549"/>
    <w:rsid w:val="00DD71B0"/>
    <w:rsid w:val="00E2114F"/>
    <w:rsid w:val="00E80D3C"/>
    <w:rsid w:val="00E90203"/>
    <w:rsid w:val="00EA299D"/>
    <w:rsid w:val="00EB32D8"/>
    <w:rsid w:val="00EC2533"/>
    <w:rsid w:val="00EE58AA"/>
    <w:rsid w:val="00F028A9"/>
    <w:rsid w:val="00F2419A"/>
    <w:rsid w:val="00F51557"/>
    <w:rsid w:val="00F902FB"/>
    <w:rsid w:val="00FB04B2"/>
    <w:rsid w:val="00FC7776"/>
    <w:rsid w:val="00FD184A"/>
    <w:rsid w:val="00FD7238"/>
    <w:rsid w:val="00FE3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43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2114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91A43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D91A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rsid w:val="00D91A43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211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E2114F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6">
    <w:name w:val="БланкАДМ"/>
    <w:basedOn w:val="a"/>
    <w:rsid w:val="00E2114F"/>
    <w:pPr>
      <w:spacing w:after="0" w:line="240" w:lineRule="auto"/>
      <w:ind w:firstLine="720"/>
    </w:pPr>
    <w:rPr>
      <w:rFonts w:ascii="Times New Roman" w:eastAsia="Times New Roman" w:hAnsi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2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114F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097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97A6E"/>
    <w:pPr>
      <w:ind w:left="720"/>
      <w:contextualSpacing/>
    </w:pPr>
    <w:rPr>
      <w:rFonts w:eastAsiaTheme="minorHAnsi" w:cstheme="minorBidi"/>
      <w:lang w:eastAsia="en-US"/>
    </w:rPr>
  </w:style>
  <w:style w:type="paragraph" w:customStyle="1" w:styleId="ConsPlusTitle">
    <w:name w:val="ConsPlusTitle"/>
    <w:uiPriority w:val="99"/>
    <w:rsid w:val="00097A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920E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1920E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920EF"/>
    <w:rPr>
      <w:rFonts w:eastAsiaTheme="minorEastAsia" w:cs="Times New Roman"/>
      <w:lang w:eastAsia="ru-RU"/>
    </w:rPr>
  </w:style>
  <w:style w:type="character" w:styleId="ad">
    <w:name w:val="Strong"/>
    <w:basedOn w:val="a0"/>
    <w:uiPriority w:val="22"/>
    <w:qFormat/>
    <w:rsid w:val="000C60A4"/>
    <w:rPr>
      <w:b/>
      <w:bCs/>
    </w:rPr>
  </w:style>
  <w:style w:type="paragraph" w:styleId="ae">
    <w:name w:val="Plain Text"/>
    <w:basedOn w:val="a"/>
    <w:link w:val="af"/>
    <w:rsid w:val="004B443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4B443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0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E2EAF2BBE72E69308317822FF47A1DAD29506FFEE733E688D712856DFQ6s3N" TargetMode="External"/><Relationship Id="rId5" Type="http://schemas.openxmlformats.org/officeDocument/2006/relationships/hyperlink" Target="consultantplus://offline/ref=CE2EAF2BBE72E69308317822FF47A1DAD2940FF9EB713E688D712856DFQ6s3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4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Шустова Татьяна Викторовна</cp:lastModifiedBy>
  <cp:revision>31</cp:revision>
  <cp:lastPrinted>2014-06-09T08:26:00Z</cp:lastPrinted>
  <dcterms:created xsi:type="dcterms:W3CDTF">2013-12-25T09:55:00Z</dcterms:created>
  <dcterms:modified xsi:type="dcterms:W3CDTF">2014-06-18T04:29:00Z</dcterms:modified>
</cp:coreProperties>
</file>